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7E" w:rsidRDefault="00E34B0C" w:rsidP="00E34B0C">
      <w:pPr>
        <w:jc w:val="center"/>
        <w:rPr>
          <w:b/>
          <w:sz w:val="24"/>
        </w:rPr>
      </w:pPr>
      <w:r w:rsidRPr="00E34B0C">
        <w:rPr>
          <w:b/>
          <w:sz w:val="24"/>
        </w:rPr>
        <w:t xml:space="preserve">Вопросы к лабораторной работе № 2. ФОМ – </w:t>
      </w:r>
      <w:proofErr w:type="spellStart"/>
      <w:r w:rsidRPr="00E34B0C">
        <w:rPr>
          <w:b/>
          <w:sz w:val="24"/>
        </w:rPr>
        <w:t>Фотоника</w:t>
      </w:r>
      <w:proofErr w:type="spellEnd"/>
      <w:r w:rsidRPr="00E34B0C">
        <w:rPr>
          <w:b/>
          <w:sz w:val="24"/>
        </w:rPr>
        <w:t>.</w:t>
      </w:r>
    </w:p>
    <w:p w:rsidR="00E34B0C" w:rsidRDefault="00E34B0C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функции ЦАП (Кодек)</w:t>
      </w:r>
      <w:r w:rsidR="00436185">
        <w:rPr>
          <w:sz w:val="24"/>
        </w:rPr>
        <w:t>. Диапазон рабочих напряжений и размер фрейма.</w:t>
      </w:r>
    </w:p>
    <w:p w:rsidR="00E34B0C" w:rsidRPr="00E34B0C" w:rsidRDefault="00E34B0C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Функция кадровой синхронизации </w:t>
      </w:r>
      <w:r>
        <w:rPr>
          <w:sz w:val="24"/>
          <w:lang w:val="en-US"/>
        </w:rPr>
        <w:t>FS</w:t>
      </w:r>
      <w:r w:rsidR="00E30EA1">
        <w:rPr>
          <w:sz w:val="24"/>
        </w:rPr>
        <w:t>.</w:t>
      </w:r>
    </w:p>
    <w:p w:rsidR="00E34B0C" w:rsidRDefault="00E30EA1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Частота дискретизации передаваемого сообщения.</w:t>
      </w:r>
    </w:p>
    <w:p w:rsidR="00E30EA1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Двоичный код</w:t>
      </w:r>
      <w:r w:rsidR="00E30EA1">
        <w:rPr>
          <w:sz w:val="24"/>
        </w:rPr>
        <w:t xml:space="preserve"> при уровне входного напряжения 0 В.</w:t>
      </w:r>
    </w:p>
    <w:p w:rsidR="00E30EA1" w:rsidRDefault="00E30EA1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Уровень входного напряжения при значении ИКМ кодера 0000000</w:t>
      </w:r>
    </w:p>
    <w:p w:rsidR="00E30EA1" w:rsidRDefault="00E30EA1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Уровень входного напряжения при значении ИКМ кодера 1111111</w:t>
      </w:r>
    </w:p>
    <w:p w:rsidR="00E15EF2" w:rsidRDefault="00E15EF2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функции модуля регулируемого источника питания</w:t>
      </w:r>
    </w:p>
    <w:p w:rsidR="00E15EF2" w:rsidRDefault="00E15EF2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функции мо</w:t>
      </w:r>
      <w:r w:rsidR="0034050F">
        <w:rPr>
          <w:sz w:val="24"/>
        </w:rPr>
        <w:t>дуля функционального генератора</w:t>
      </w:r>
    </w:p>
    <w:p w:rsidR="0034050F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функции модуля осциллографа</w:t>
      </w:r>
    </w:p>
    <w:p w:rsidR="00E15EF2" w:rsidRDefault="00E15EF2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Основные функции модуля </w:t>
      </w:r>
      <w:r>
        <w:rPr>
          <w:sz w:val="24"/>
          <w:lang w:val="en-US"/>
        </w:rPr>
        <w:t>Master</w:t>
      </w:r>
      <w:r w:rsidRPr="00E15EF2">
        <w:rPr>
          <w:sz w:val="24"/>
        </w:rPr>
        <w:t xml:space="preserve"> </w:t>
      </w:r>
      <w:r>
        <w:rPr>
          <w:sz w:val="24"/>
          <w:lang w:val="en-US"/>
        </w:rPr>
        <w:t>Signals</w:t>
      </w:r>
      <w:r w:rsidRPr="00E15EF2">
        <w:rPr>
          <w:sz w:val="24"/>
        </w:rPr>
        <w:t>.</w:t>
      </w:r>
    </w:p>
    <w:p w:rsidR="0034050F" w:rsidRDefault="007C4FD3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операции преобразования аналогового сигнала в цифровой.</w:t>
      </w:r>
    </w:p>
    <w:p w:rsidR="00E30EA1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Спектр цифрового сигнала</w:t>
      </w:r>
      <w:r w:rsidR="00E30EA1">
        <w:rPr>
          <w:sz w:val="24"/>
        </w:rPr>
        <w:t xml:space="preserve"> </w:t>
      </w:r>
    </w:p>
    <w:p w:rsidR="0034050F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Показать на графике начало и окончание кадра (фрейма)</w:t>
      </w:r>
    </w:p>
    <w:p w:rsidR="0034050F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Показать на графике начало и окончание каждого бита</w:t>
      </w:r>
    </w:p>
    <w:p w:rsidR="0034050F" w:rsidRPr="0034050F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Показать бит кадровой синхронизации </w:t>
      </w:r>
      <w:r>
        <w:rPr>
          <w:sz w:val="24"/>
          <w:lang w:val="en-US"/>
        </w:rPr>
        <w:t>FS</w:t>
      </w:r>
    </w:p>
    <w:p w:rsidR="0034050F" w:rsidRDefault="0034050F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Показать на графике старший значащий бит и младший значащий бит</w:t>
      </w:r>
    </w:p>
    <w:p w:rsidR="0034050F" w:rsidRPr="00E34B0C" w:rsidRDefault="00C92DFE" w:rsidP="00E34B0C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Для чего необходимо заземление?</w:t>
      </w:r>
      <w:bookmarkStart w:id="0" w:name="_GoBack"/>
      <w:bookmarkEnd w:id="0"/>
    </w:p>
    <w:sectPr w:rsidR="0034050F" w:rsidRPr="00E3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2EC"/>
    <w:multiLevelType w:val="hybridMultilevel"/>
    <w:tmpl w:val="4924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8F"/>
    <w:rsid w:val="002A4AFB"/>
    <w:rsid w:val="0034050F"/>
    <w:rsid w:val="00436185"/>
    <w:rsid w:val="007C4FD3"/>
    <w:rsid w:val="00AA797E"/>
    <w:rsid w:val="00C92DFE"/>
    <w:rsid w:val="00E15EF2"/>
    <w:rsid w:val="00E30EA1"/>
    <w:rsid w:val="00E34B0C"/>
    <w:rsid w:val="00E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52912-2D3F-4548-A850-A8804921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2018-10-18T13:05:00Z</dcterms:created>
  <dcterms:modified xsi:type="dcterms:W3CDTF">2018-10-26T15:13:00Z</dcterms:modified>
</cp:coreProperties>
</file>