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160" w:line="259" w:lineRule="auto"/>
        <w:ind w:left="0" w:right="0" w:firstLine="0"/>
        <w:rPr>
          <w:rFonts w:ascii="Times New Roman" w:hAnsi="Times New Roman" w:cs="Times New Roman"/>
          <w:b/>
          <w:sz w:val="56"/>
          <w:szCs w:val="56"/>
        </w:rPr>
      </w:pPr>
    </w:p>
    <w:p w:rsidR="00487D11" w:rsidRPr="00653A7E" w:rsidRDefault="00487D11" w:rsidP="00487D11">
      <w:pPr>
        <w:spacing w:after="160" w:line="259" w:lineRule="auto"/>
        <w:ind w:left="0" w:right="0" w:firstLine="0"/>
        <w:rPr>
          <w:rFonts w:ascii="Times New Roman" w:hAnsi="Times New Roman" w:cs="Times New Roman"/>
          <w:b/>
          <w:sz w:val="56"/>
          <w:szCs w:val="56"/>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56"/>
          <w:szCs w:val="56"/>
        </w:rPr>
      </w:pPr>
    </w:p>
    <w:p w:rsidR="00487D11" w:rsidRDefault="00487D11" w:rsidP="00487D11">
      <w:pPr>
        <w:spacing w:after="52" w:line="240" w:lineRule="auto"/>
        <w:ind w:left="19" w:right="0" w:firstLine="0"/>
        <w:jc w:val="center"/>
        <w:rPr>
          <w:rFonts w:ascii="Times New Roman" w:hAnsi="Times New Roman" w:cs="Times New Roman"/>
          <w:b/>
          <w:sz w:val="56"/>
          <w:szCs w:val="56"/>
        </w:rPr>
      </w:pPr>
      <w:r>
        <w:rPr>
          <w:rFonts w:ascii="Times New Roman" w:hAnsi="Times New Roman" w:cs="Times New Roman"/>
          <w:b/>
          <w:sz w:val="56"/>
          <w:szCs w:val="56"/>
        </w:rPr>
        <w:t>Лабораторная работа №5 по дисциплине «</w:t>
      </w:r>
      <w:proofErr w:type="spellStart"/>
      <w:r>
        <w:rPr>
          <w:rFonts w:ascii="Times New Roman" w:hAnsi="Times New Roman" w:cs="Times New Roman"/>
          <w:b/>
          <w:sz w:val="56"/>
          <w:szCs w:val="56"/>
        </w:rPr>
        <w:t>Фотоника</w:t>
      </w:r>
      <w:proofErr w:type="spellEnd"/>
      <w:r>
        <w:rPr>
          <w:rFonts w:ascii="Times New Roman" w:hAnsi="Times New Roman" w:cs="Times New Roman"/>
          <w:b/>
          <w:sz w:val="56"/>
          <w:szCs w:val="56"/>
        </w:rPr>
        <w:t xml:space="preserve">» - </w:t>
      </w:r>
    </w:p>
    <w:p w:rsidR="00487D11" w:rsidRPr="00653A7E" w:rsidRDefault="00487D11" w:rsidP="00487D11">
      <w:pPr>
        <w:spacing w:after="52" w:line="240" w:lineRule="auto"/>
        <w:ind w:left="19" w:right="0" w:firstLine="0"/>
        <w:jc w:val="center"/>
        <w:rPr>
          <w:rFonts w:ascii="Times New Roman" w:hAnsi="Times New Roman" w:cs="Times New Roman"/>
          <w:b/>
          <w:sz w:val="56"/>
          <w:szCs w:val="56"/>
        </w:rPr>
      </w:pPr>
      <w:r>
        <w:rPr>
          <w:rFonts w:ascii="Times New Roman" w:hAnsi="Times New Roman" w:cs="Times New Roman"/>
          <w:b/>
          <w:sz w:val="56"/>
          <w:szCs w:val="56"/>
        </w:rPr>
        <w:t>Спектральное уплотнение</w:t>
      </w: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19" w:right="0" w:firstLine="0"/>
        <w:rPr>
          <w:rFonts w:ascii="Times New Roman" w:hAnsi="Times New Roman" w:cs="Times New Roman"/>
          <w:b/>
          <w:sz w:val="24"/>
          <w:szCs w:val="24"/>
        </w:rPr>
      </w:pPr>
    </w:p>
    <w:p w:rsidR="00487D11" w:rsidRDefault="00487D11" w:rsidP="00487D11">
      <w:pPr>
        <w:spacing w:after="52" w:line="240" w:lineRule="auto"/>
        <w:ind w:left="0" w:right="0" w:firstLine="0"/>
        <w:rPr>
          <w:rFonts w:ascii="Times New Roman" w:hAnsi="Times New Roman" w:cs="Times New Roman"/>
          <w:b/>
          <w:sz w:val="24"/>
          <w:szCs w:val="24"/>
        </w:rPr>
      </w:pPr>
    </w:p>
    <w:p w:rsidR="00487D11" w:rsidRPr="00C3052E" w:rsidRDefault="00487D11" w:rsidP="00487D11">
      <w:pPr>
        <w:spacing w:after="52" w:line="240" w:lineRule="auto"/>
        <w:ind w:left="0" w:right="0" w:firstLine="0"/>
        <w:rPr>
          <w:rFonts w:ascii="Times New Roman" w:hAnsi="Times New Roman" w:cs="Times New Roman"/>
          <w:sz w:val="24"/>
          <w:szCs w:val="24"/>
        </w:rPr>
      </w:pPr>
      <w:r w:rsidRPr="00C3052E">
        <w:rPr>
          <w:rFonts w:ascii="Times New Roman" w:hAnsi="Times New Roman" w:cs="Times New Roman"/>
          <w:b/>
          <w:sz w:val="24"/>
          <w:szCs w:val="24"/>
        </w:rPr>
        <w:lastRenderedPageBreak/>
        <w:t xml:space="preserve">Эксперимент </w:t>
      </w:r>
      <w:r>
        <w:rPr>
          <w:rFonts w:ascii="Times New Roman" w:hAnsi="Times New Roman" w:cs="Times New Roman"/>
          <w:b/>
          <w:sz w:val="24"/>
          <w:szCs w:val="24"/>
        </w:rPr>
        <w:t>5</w:t>
      </w:r>
      <w:r w:rsidRPr="00C3052E">
        <w:rPr>
          <w:rFonts w:ascii="Times New Roman" w:hAnsi="Times New Roman" w:cs="Times New Roman"/>
          <w:b/>
          <w:sz w:val="24"/>
          <w:szCs w:val="24"/>
        </w:rPr>
        <w:t xml:space="preserve"> – Спектральное уплотнение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b/>
          <w:sz w:val="24"/>
          <w:szCs w:val="24"/>
        </w:rPr>
        <w:t xml:space="preserve"> </w:t>
      </w:r>
    </w:p>
    <w:p w:rsidR="00487D11" w:rsidRPr="00C3052E" w:rsidRDefault="00487D11" w:rsidP="00487D11">
      <w:pPr>
        <w:rPr>
          <w:rFonts w:ascii="Times New Roman" w:hAnsi="Times New Roman" w:cs="Times New Roman"/>
          <w:sz w:val="24"/>
          <w:szCs w:val="24"/>
        </w:rPr>
      </w:pPr>
      <w:r>
        <w:rPr>
          <w:rFonts w:ascii="Times New Roman" w:hAnsi="Times New Roman" w:cs="Times New Roman"/>
          <w:sz w:val="24"/>
          <w:szCs w:val="24"/>
        </w:rPr>
        <w:t>В предыдущих экспериментах было показано,</w:t>
      </w:r>
      <w:r w:rsidRPr="00C3052E">
        <w:rPr>
          <w:rFonts w:ascii="Times New Roman" w:hAnsi="Times New Roman" w:cs="Times New Roman"/>
          <w:sz w:val="24"/>
          <w:szCs w:val="24"/>
        </w:rPr>
        <w:t xml:space="preserve"> как единственный источник света может быть использован для совместного использования оптоволоконного канала несколькими пользователями. Это достигается с использованием временного уплотнения каналов (TDM) и импульсно-кодовой модуляции (PCM).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Увеличить число пользователей оптоволоконного канала можно и другим способом, заменив (а точнее сказать, дополнив) TDM. Этот способ подразумевает подключение нескольких пользователей к каналу с помощью независимых источников света с различной длиной волны, и называется спектральным уплотнением (WDM). Естественно, </w:t>
      </w:r>
      <w:proofErr w:type="gramStart"/>
      <w:r w:rsidRPr="00C3052E">
        <w:rPr>
          <w:rFonts w:ascii="Times New Roman" w:hAnsi="Times New Roman" w:cs="Times New Roman"/>
          <w:sz w:val="24"/>
          <w:szCs w:val="24"/>
        </w:rPr>
        <w:t>к  другому</w:t>
      </w:r>
      <w:proofErr w:type="gramEnd"/>
      <w:r w:rsidRPr="00C3052E">
        <w:rPr>
          <w:rFonts w:ascii="Times New Roman" w:hAnsi="Times New Roman" w:cs="Times New Roman"/>
          <w:sz w:val="24"/>
          <w:szCs w:val="24"/>
        </w:rPr>
        <w:t xml:space="preserve"> концу проводника должно быть подключено такое же количество приемников. Однако, поскольку оптические приемники реагируют на свет любой длины волны, сначала световой сигнал должен быть разделен по длине волны при помощи оптических фильтров, прежде чем направлен на соответствующий приемник.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В реальных телекоммуникационных системах загрузка и прием сигналов происходит при помощи инфракрасных источников света для коммерческого использования. Поскольку подобные устройства недоступны в </w:t>
      </w:r>
      <w:proofErr w:type="spellStart"/>
      <w:r w:rsidRPr="00C3052E">
        <w:rPr>
          <w:rFonts w:ascii="Times New Roman" w:hAnsi="Times New Roman" w:cs="Times New Roman"/>
          <w:sz w:val="24"/>
          <w:szCs w:val="24"/>
        </w:rPr>
        <w:t>Emona</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FOTEx</w:t>
      </w:r>
      <w:proofErr w:type="spellEnd"/>
      <w:r w:rsidRPr="00C3052E">
        <w:rPr>
          <w:rFonts w:ascii="Times New Roman" w:hAnsi="Times New Roman" w:cs="Times New Roman"/>
          <w:sz w:val="24"/>
          <w:szCs w:val="24"/>
        </w:rPr>
        <w:t xml:space="preserve">, спектральное уплотнение можно смоделировать при помощи двух оптических разветвителей, как показано на рисунке 1. </w:t>
      </w:r>
    </w:p>
    <w:p w:rsidR="00487D11" w:rsidRPr="00C3052E" w:rsidRDefault="00487D11" w:rsidP="00487D11">
      <w:pPr>
        <w:spacing w:after="0" w:line="240" w:lineRule="auto"/>
        <w:ind w:left="0" w:right="107" w:firstLine="0"/>
        <w:jc w:val="right"/>
        <w:rPr>
          <w:rFonts w:ascii="Times New Roman" w:hAnsi="Times New Roman" w:cs="Times New Roman"/>
          <w:sz w:val="24"/>
          <w:szCs w:val="24"/>
        </w:rPr>
      </w:pPr>
      <w:r w:rsidRPr="00C3052E">
        <w:rPr>
          <w:rFonts w:ascii="Times New Roman" w:eastAsia="Calibri" w:hAnsi="Times New Roman" w:cs="Times New Roman"/>
          <w:noProof/>
          <w:sz w:val="24"/>
          <w:szCs w:val="24"/>
        </w:rPr>
        <w:drawing>
          <wp:inline distT="0" distB="0" distL="0" distR="0" wp14:anchorId="2880E6E8" wp14:editId="74271F61">
            <wp:extent cx="5903977" cy="1959610"/>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8"/>
                    <a:stretch>
                      <a:fillRect/>
                    </a:stretch>
                  </pic:blipFill>
                  <pic:spPr>
                    <a:xfrm>
                      <a:off x="0" y="0"/>
                      <a:ext cx="5903977" cy="1959610"/>
                    </a:xfrm>
                    <a:prstGeom prst="rect">
                      <a:avLst/>
                    </a:prstGeom>
                  </pic:spPr>
                </pic:pic>
              </a:graphicData>
            </a:graphic>
          </wp:inline>
        </w:drawing>
      </w:r>
      <w:r w:rsidRPr="00C3052E">
        <w:rPr>
          <w:rFonts w:ascii="Times New Roman" w:hAnsi="Times New Roman" w:cs="Times New Roman"/>
          <w:b/>
          <w:sz w:val="24"/>
          <w:szCs w:val="24"/>
        </w:rPr>
        <w:t xml:space="preserve"> </w:t>
      </w:r>
    </w:p>
    <w:p w:rsidR="00487D11" w:rsidRPr="00C3052E" w:rsidRDefault="00487D11" w:rsidP="00487D11">
      <w:pPr>
        <w:spacing w:after="44" w:line="240" w:lineRule="auto"/>
        <w:ind w:left="0" w:right="0" w:firstLine="0"/>
        <w:jc w:val="center"/>
        <w:rPr>
          <w:rFonts w:ascii="Times New Roman" w:hAnsi="Times New Roman" w:cs="Times New Roman"/>
          <w:sz w:val="24"/>
          <w:szCs w:val="24"/>
        </w:rPr>
      </w:pPr>
      <w:r w:rsidRPr="00C3052E">
        <w:rPr>
          <w:rFonts w:ascii="Times New Roman" w:hAnsi="Times New Roman" w:cs="Times New Roman"/>
          <w:b/>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t xml:space="preserve">Рисунок 1 </w:t>
      </w:r>
    </w:p>
    <w:p w:rsidR="00487D11" w:rsidRPr="00C3052E" w:rsidRDefault="00487D11" w:rsidP="00487D11">
      <w:pPr>
        <w:spacing w:after="48" w:line="285" w:lineRule="auto"/>
        <w:ind w:left="271" w:right="226" w:firstLine="0"/>
        <w:jc w:val="center"/>
        <w:rPr>
          <w:rFonts w:ascii="Times New Roman" w:hAnsi="Times New Roman" w:cs="Times New Roman"/>
          <w:sz w:val="24"/>
          <w:szCs w:val="24"/>
        </w:rPr>
      </w:pPr>
      <w:proofErr w:type="spellStart"/>
      <w:r w:rsidRPr="00C3052E">
        <w:rPr>
          <w:rFonts w:ascii="Times New Roman" w:hAnsi="Times New Roman" w:cs="Times New Roman"/>
          <w:sz w:val="24"/>
          <w:szCs w:val="24"/>
        </w:rPr>
        <w:t>Tx</w:t>
      </w:r>
      <w:proofErr w:type="spellEnd"/>
      <w:r w:rsidRPr="00C3052E">
        <w:rPr>
          <w:rFonts w:ascii="Times New Roman" w:hAnsi="Times New Roman" w:cs="Times New Roman"/>
          <w:sz w:val="24"/>
          <w:szCs w:val="24"/>
        </w:rPr>
        <w:t xml:space="preserve"> – передатчик, </w:t>
      </w:r>
      <w:proofErr w:type="spellStart"/>
      <w:r w:rsidRPr="00C3052E">
        <w:rPr>
          <w:rFonts w:ascii="Times New Roman" w:hAnsi="Times New Roman" w:cs="Times New Roman"/>
          <w:sz w:val="24"/>
          <w:szCs w:val="24"/>
        </w:rPr>
        <w:t>Multiplexing</w:t>
      </w:r>
      <w:proofErr w:type="spellEnd"/>
      <w:r w:rsidRPr="00C3052E">
        <w:rPr>
          <w:rFonts w:ascii="Times New Roman" w:hAnsi="Times New Roman" w:cs="Times New Roman"/>
          <w:sz w:val="24"/>
          <w:szCs w:val="24"/>
        </w:rPr>
        <w:t xml:space="preserve"> – мультиплексирование, </w:t>
      </w:r>
      <w:proofErr w:type="spellStart"/>
      <w:r w:rsidRPr="00C3052E">
        <w:rPr>
          <w:rFonts w:ascii="Times New Roman" w:hAnsi="Times New Roman" w:cs="Times New Roman"/>
          <w:sz w:val="24"/>
          <w:szCs w:val="24"/>
        </w:rPr>
        <w:t>Optical</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Channel</w:t>
      </w:r>
      <w:proofErr w:type="spellEnd"/>
      <w:r w:rsidRPr="00C3052E">
        <w:rPr>
          <w:rFonts w:ascii="Times New Roman" w:hAnsi="Times New Roman" w:cs="Times New Roman"/>
          <w:sz w:val="24"/>
          <w:szCs w:val="24"/>
        </w:rPr>
        <w:t xml:space="preserve"> – оптический канал, </w:t>
      </w:r>
      <w:proofErr w:type="spellStart"/>
      <w:r w:rsidRPr="00C3052E">
        <w:rPr>
          <w:rFonts w:ascii="Times New Roman" w:hAnsi="Times New Roman" w:cs="Times New Roman"/>
          <w:sz w:val="24"/>
          <w:szCs w:val="24"/>
        </w:rPr>
        <w:t>Demultiplexing</w:t>
      </w:r>
      <w:proofErr w:type="spellEnd"/>
      <w:r w:rsidRPr="00C3052E">
        <w:rPr>
          <w:rFonts w:ascii="Times New Roman" w:hAnsi="Times New Roman" w:cs="Times New Roman"/>
          <w:sz w:val="24"/>
          <w:szCs w:val="24"/>
        </w:rPr>
        <w:t xml:space="preserve"> – демультиплексирование, </w:t>
      </w:r>
      <w:proofErr w:type="spellStart"/>
      <w:r w:rsidRPr="00C3052E">
        <w:rPr>
          <w:rFonts w:ascii="Times New Roman" w:hAnsi="Times New Roman" w:cs="Times New Roman"/>
          <w:sz w:val="24"/>
          <w:szCs w:val="24"/>
        </w:rPr>
        <w:t>Filter</w:t>
      </w:r>
      <w:proofErr w:type="spellEnd"/>
      <w:r w:rsidRPr="00C3052E">
        <w:rPr>
          <w:rFonts w:ascii="Times New Roman" w:hAnsi="Times New Roman" w:cs="Times New Roman"/>
          <w:sz w:val="24"/>
          <w:szCs w:val="24"/>
        </w:rPr>
        <w:t xml:space="preserve"> – фильтр, </w:t>
      </w:r>
      <w:proofErr w:type="spellStart"/>
      <w:r w:rsidRPr="00C3052E">
        <w:rPr>
          <w:rFonts w:ascii="Times New Roman" w:hAnsi="Times New Roman" w:cs="Times New Roman"/>
          <w:sz w:val="24"/>
          <w:szCs w:val="24"/>
        </w:rPr>
        <w:t>Rx</w:t>
      </w:r>
      <w:proofErr w:type="spellEnd"/>
      <w:r w:rsidRPr="00C3052E">
        <w:rPr>
          <w:rFonts w:ascii="Times New Roman" w:hAnsi="Times New Roman" w:cs="Times New Roman"/>
          <w:sz w:val="24"/>
          <w:szCs w:val="24"/>
        </w:rPr>
        <w:t xml:space="preserve"> – приемник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Как вы видите, один передатчик подключает пользователя к порту B, а другой передатчик подключает второго пользователя к порту А разветвителя. Как вы уже знаете, свет от обоих сигналов появляется одновременно на портах С и D, т.к. разветвителя обладает свойством объединения оптических сигналов.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Важно отметить, что какой бы порт (C или D) не был подключен к каналу (на рисунке 1 показан порт D, но можно использовать и порт C), сигнал в канал не может считаться уплотненным по спектру, если передатчики используют свет разной длины волны, а приемники способны различать длину волны. Это и реализовано в показанной выше схеме, поскольку после второго разветвителя, передающего объединенный световой сигнал на порты C и D, используются оптические фильтры, который пропускают только сигнал с определенной длиной волны на соответствующий ему приемник.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lastRenderedPageBreak/>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Если вы внимательно изучите схему на рисунке 1, то заметите, что два световых сигнала проходят по сильному пути одного из разветвителей и по слабому пути другого. Прохождение света по слабому пути разветвителя приводит к потерям, большим, чем в устройствах с WDM, используемых в коммерческих приложениях.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50" w:line="240" w:lineRule="auto"/>
        <w:ind w:right="-15"/>
        <w:rPr>
          <w:rFonts w:ascii="Times New Roman" w:hAnsi="Times New Roman" w:cs="Times New Roman"/>
          <w:sz w:val="24"/>
          <w:szCs w:val="24"/>
        </w:rPr>
      </w:pPr>
      <w:r w:rsidRPr="00C3052E">
        <w:rPr>
          <w:rFonts w:ascii="Times New Roman" w:hAnsi="Times New Roman" w:cs="Times New Roman"/>
          <w:b/>
          <w:sz w:val="24"/>
          <w:szCs w:val="24"/>
        </w:rPr>
        <w:t xml:space="preserve">Эксперимент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В этом эксперименте вы используете модули </w:t>
      </w:r>
      <w:proofErr w:type="spellStart"/>
      <w:r w:rsidRPr="00C3052E">
        <w:rPr>
          <w:rFonts w:ascii="Times New Roman" w:hAnsi="Times New Roman" w:cs="Times New Roman"/>
          <w:sz w:val="24"/>
          <w:szCs w:val="24"/>
        </w:rPr>
        <w:t>Emona</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FOTEx</w:t>
      </w:r>
      <w:proofErr w:type="spellEnd"/>
      <w:r w:rsidRPr="00C3052E">
        <w:rPr>
          <w:rFonts w:ascii="Times New Roman" w:hAnsi="Times New Roman" w:cs="Times New Roman"/>
          <w:sz w:val="24"/>
          <w:szCs w:val="24"/>
        </w:rPr>
        <w:t xml:space="preserve">, чтобы передать два разных сигнала сообщения по оптоволокну в одном направлении с использованием спектрального уплотнения. Вы изучите, как используются фильтры для восстановления только одного из сообщений. Далее вы измените схему для создания полной двухканальной системы связи со спектральным уплотнением, и изучите ее работу. И, наконец, вы преобразуете собранную систему для комбинации спектрального уплотнения с временным - для передачи и приема информации по трем каналам.  </w:t>
      </w:r>
    </w:p>
    <w:p w:rsidR="00487D11" w:rsidRPr="00C3052E" w:rsidRDefault="00487D11" w:rsidP="00487D11">
      <w:pPr>
        <w:spacing w:after="5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Вам потребуется около 40 минут на выполнение частей A и B эксперимента и еще 10 минут на выполнение части C.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50" w:line="240" w:lineRule="auto"/>
        <w:ind w:right="-15"/>
        <w:rPr>
          <w:rFonts w:ascii="Times New Roman" w:hAnsi="Times New Roman" w:cs="Times New Roman"/>
          <w:sz w:val="24"/>
          <w:szCs w:val="24"/>
        </w:rPr>
      </w:pPr>
      <w:r w:rsidRPr="00C3052E">
        <w:rPr>
          <w:rFonts w:ascii="Times New Roman" w:hAnsi="Times New Roman" w:cs="Times New Roman"/>
          <w:b/>
          <w:sz w:val="24"/>
          <w:szCs w:val="24"/>
        </w:rPr>
        <w:t xml:space="preserve">Предварительно выполненные работы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b/>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Части А и В: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Эксперимент </w:t>
      </w:r>
      <w:proofErr w:type="gramStart"/>
      <w:r w:rsidRPr="00C3052E">
        <w:rPr>
          <w:rFonts w:ascii="Times New Roman" w:hAnsi="Times New Roman" w:cs="Times New Roman"/>
          <w:sz w:val="24"/>
          <w:szCs w:val="24"/>
        </w:rPr>
        <w:t>1:  Контрольно</w:t>
      </w:r>
      <w:proofErr w:type="gramEnd"/>
      <w:r w:rsidRPr="00C3052E">
        <w:rPr>
          <w:rFonts w:ascii="Times New Roman" w:hAnsi="Times New Roman" w:cs="Times New Roman"/>
          <w:sz w:val="24"/>
          <w:szCs w:val="24"/>
        </w:rPr>
        <w:t xml:space="preserve">-измерительные приборы NI ELVIS II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Эксперимент 2: Введение в модуль расширения DATEX для выполнения экспериментов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Эксперимент 8: Передача данных по оптоволокну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Эксперимент 10: Фильтрация, разделение и объединение оптических сигналов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Эксперимент 11: Двусторонняя оптоволоконная связь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Часть С: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Эксперимент 3: Импульсно-кодовая модуляция (ИКМ)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Эксперимент 4: Демодуляция ИКМ-сигнала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Эксперимент 5: Дискретизация при импульсно-кодовой модуляции и частота Найквиста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Эксперимент 6: Множественный доступ с временным разделением каналов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Эксперимент 7: Линейное кодирование и восстановление сигнала битовой синхронизации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Эксперимент 9: Реализация метода PCM-TDM "T1" передачи данных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50" w:line="240" w:lineRule="auto"/>
        <w:ind w:right="-15"/>
        <w:rPr>
          <w:rFonts w:ascii="Times New Roman" w:hAnsi="Times New Roman" w:cs="Times New Roman"/>
          <w:sz w:val="24"/>
          <w:szCs w:val="24"/>
        </w:rPr>
      </w:pPr>
      <w:r w:rsidRPr="00C3052E">
        <w:rPr>
          <w:rFonts w:ascii="Times New Roman" w:hAnsi="Times New Roman" w:cs="Times New Roman"/>
          <w:b/>
          <w:sz w:val="24"/>
          <w:szCs w:val="24"/>
        </w:rPr>
        <w:t xml:space="preserve">Меры предосторожности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Используйте этот эксперимент для приобретения привычки не заглядывать в торец оптического проводника.  </w:t>
      </w:r>
    </w:p>
    <w:p w:rsidR="00487D11" w:rsidRPr="00C3052E" w:rsidRDefault="00487D11" w:rsidP="00487D11">
      <w:pPr>
        <w:spacing w:after="50" w:line="240" w:lineRule="auto"/>
        <w:ind w:right="-15"/>
        <w:rPr>
          <w:rFonts w:ascii="Times New Roman" w:hAnsi="Times New Roman" w:cs="Times New Roman"/>
          <w:sz w:val="24"/>
          <w:szCs w:val="24"/>
        </w:rPr>
      </w:pPr>
      <w:r w:rsidRPr="00C3052E">
        <w:rPr>
          <w:rFonts w:ascii="Times New Roman" w:hAnsi="Times New Roman" w:cs="Times New Roman"/>
          <w:b/>
          <w:sz w:val="24"/>
          <w:szCs w:val="24"/>
        </w:rPr>
        <w:t xml:space="preserve">Оборудование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1"/>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Персональный компьютер с соответствующим установленным программным обеспечением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1"/>
        </w:numPr>
        <w:spacing w:after="169"/>
        <w:ind w:hanging="536"/>
        <w:rPr>
          <w:rFonts w:ascii="Times New Roman" w:hAnsi="Times New Roman" w:cs="Times New Roman"/>
          <w:sz w:val="24"/>
          <w:szCs w:val="24"/>
        </w:rPr>
      </w:pPr>
      <w:r w:rsidRPr="00C3052E">
        <w:rPr>
          <w:rFonts w:ascii="Times New Roman" w:hAnsi="Times New Roman" w:cs="Times New Roman"/>
          <w:sz w:val="24"/>
          <w:szCs w:val="24"/>
        </w:rPr>
        <w:t xml:space="preserve">NI ELVIS II с USB-Кабелем и блоком питания </w:t>
      </w:r>
    </w:p>
    <w:p w:rsidR="00487D11" w:rsidRPr="00C3052E" w:rsidRDefault="00487D11" w:rsidP="00487D11">
      <w:pPr>
        <w:numPr>
          <w:ilvl w:val="0"/>
          <w:numId w:val="1"/>
        </w:numPr>
        <w:spacing w:after="169"/>
        <w:ind w:hanging="536"/>
        <w:rPr>
          <w:rFonts w:ascii="Times New Roman" w:hAnsi="Times New Roman" w:cs="Times New Roman"/>
          <w:sz w:val="24"/>
          <w:szCs w:val="24"/>
        </w:rPr>
      </w:pPr>
      <w:r w:rsidRPr="00C3052E">
        <w:rPr>
          <w:rFonts w:ascii="Times New Roman" w:hAnsi="Times New Roman" w:cs="Times New Roman"/>
          <w:sz w:val="24"/>
          <w:szCs w:val="24"/>
        </w:rPr>
        <w:t xml:space="preserve">Модуль расширения </w:t>
      </w:r>
      <w:proofErr w:type="spellStart"/>
      <w:r w:rsidRPr="00C3052E">
        <w:rPr>
          <w:rFonts w:ascii="Times New Roman" w:hAnsi="Times New Roman" w:cs="Times New Roman"/>
          <w:sz w:val="24"/>
          <w:szCs w:val="24"/>
        </w:rPr>
        <w:t>Emona</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FOTEx</w:t>
      </w:r>
      <w:proofErr w:type="spellEnd"/>
      <w:r w:rsidRPr="00C3052E">
        <w:rPr>
          <w:rFonts w:ascii="Times New Roman" w:hAnsi="Times New Roman" w:cs="Times New Roman"/>
          <w:sz w:val="24"/>
          <w:szCs w:val="24"/>
        </w:rPr>
        <w:t xml:space="preserve"> для выполнения экспериментов </w:t>
      </w:r>
    </w:p>
    <w:p w:rsidR="00487D11" w:rsidRPr="00C3052E" w:rsidRDefault="00487D11" w:rsidP="00487D11">
      <w:pPr>
        <w:numPr>
          <w:ilvl w:val="0"/>
          <w:numId w:val="1"/>
        </w:numPr>
        <w:spacing w:after="172"/>
        <w:ind w:hanging="536"/>
        <w:rPr>
          <w:rFonts w:ascii="Times New Roman" w:hAnsi="Times New Roman" w:cs="Times New Roman"/>
          <w:sz w:val="24"/>
          <w:szCs w:val="24"/>
        </w:rPr>
      </w:pPr>
      <w:r w:rsidRPr="00C3052E">
        <w:rPr>
          <w:rFonts w:ascii="Times New Roman" w:hAnsi="Times New Roman" w:cs="Times New Roman"/>
          <w:sz w:val="24"/>
          <w:szCs w:val="24"/>
        </w:rPr>
        <w:lastRenderedPageBreak/>
        <w:t xml:space="preserve">Три проводника с </w:t>
      </w:r>
      <w:proofErr w:type="spellStart"/>
      <w:r w:rsidRPr="00C3052E">
        <w:rPr>
          <w:rFonts w:ascii="Times New Roman" w:hAnsi="Times New Roman" w:cs="Times New Roman"/>
          <w:sz w:val="24"/>
          <w:szCs w:val="24"/>
        </w:rPr>
        <w:t>разъѐмами</w:t>
      </w:r>
      <w:proofErr w:type="spellEnd"/>
      <w:r w:rsidRPr="00C3052E">
        <w:rPr>
          <w:rFonts w:ascii="Times New Roman" w:hAnsi="Times New Roman" w:cs="Times New Roman"/>
          <w:sz w:val="24"/>
          <w:szCs w:val="24"/>
        </w:rPr>
        <w:t xml:space="preserve"> BNC - "банан" (2 мм) </w:t>
      </w:r>
    </w:p>
    <w:p w:rsidR="00487D11" w:rsidRPr="00C3052E" w:rsidRDefault="00487D11" w:rsidP="00487D11">
      <w:pPr>
        <w:numPr>
          <w:ilvl w:val="0"/>
          <w:numId w:val="1"/>
        </w:numPr>
        <w:spacing w:after="169"/>
        <w:ind w:hanging="536"/>
        <w:rPr>
          <w:rFonts w:ascii="Times New Roman" w:hAnsi="Times New Roman" w:cs="Times New Roman"/>
          <w:sz w:val="24"/>
          <w:szCs w:val="24"/>
        </w:rPr>
      </w:pPr>
      <w:r w:rsidRPr="00C3052E">
        <w:rPr>
          <w:rFonts w:ascii="Times New Roman" w:hAnsi="Times New Roman" w:cs="Times New Roman"/>
          <w:sz w:val="24"/>
          <w:szCs w:val="24"/>
        </w:rPr>
        <w:t xml:space="preserve">Набор соединительных оптических проводников </w:t>
      </w:r>
    </w:p>
    <w:p w:rsidR="00487D11" w:rsidRPr="00C3052E" w:rsidRDefault="00487D11" w:rsidP="00487D11">
      <w:pPr>
        <w:numPr>
          <w:ilvl w:val="0"/>
          <w:numId w:val="1"/>
        </w:numPr>
        <w:spacing w:after="169"/>
        <w:ind w:hanging="536"/>
        <w:rPr>
          <w:rFonts w:ascii="Times New Roman" w:hAnsi="Times New Roman" w:cs="Times New Roman"/>
          <w:sz w:val="24"/>
          <w:szCs w:val="24"/>
        </w:rPr>
      </w:pPr>
      <w:r w:rsidRPr="00C3052E">
        <w:rPr>
          <w:rFonts w:ascii="Times New Roman" w:hAnsi="Times New Roman" w:cs="Times New Roman"/>
          <w:sz w:val="24"/>
          <w:szCs w:val="24"/>
        </w:rPr>
        <w:t xml:space="preserve">Набор соединительных проводников с </w:t>
      </w:r>
      <w:proofErr w:type="spellStart"/>
      <w:r w:rsidRPr="00C3052E">
        <w:rPr>
          <w:rFonts w:ascii="Times New Roman" w:hAnsi="Times New Roman" w:cs="Times New Roman"/>
          <w:sz w:val="24"/>
          <w:szCs w:val="24"/>
        </w:rPr>
        <w:t>разъѐмами</w:t>
      </w:r>
      <w:proofErr w:type="spellEnd"/>
      <w:r w:rsidRPr="00C3052E">
        <w:rPr>
          <w:rFonts w:ascii="Times New Roman" w:hAnsi="Times New Roman" w:cs="Times New Roman"/>
          <w:sz w:val="24"/>
          <w:szCs w:val="24"/>
        </w:rPr>
        <w:t xml:space="preserve"> типа "банан" (2 мм)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50" w:line="240" w:lineRule="auto"/>
        <w:ind w:right="-15"/>
        <w:rPr>
          <w:rFonts w:ascii="Times New Roman" w:hAnsi="Times New Roman" w:cs="Times New Roman"/>
          <w:sz w:val="24"/>
          <w:szCs w:val="24"/>
        </w:rPr>
      </w:pPr>
      <w:r w:rsidRPr="00C3052E">
        <w:rPr>
          <w:rFonts w:ascii="Times New Roman" w:hAnsi="Times New Roman" w:cs="Times New Roman"/>
          <w:b/>
          <w:sz w:val="24"/>
          <w:szCs w:val="24"/>
        </w:rPr>
        <w:t xml:space="preserve">Порядок действий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b/>
          <w:sz w:val="24"/>
          <w:szCs w:val="24"/>
        </w:rPr>
        <w:t xml:space="preserve"> </w:t>
      </w:r>
    </w:p>
    <w:p w:rsidR="00487D11" w:rsidRPr="00C3052E" w:rsidRDefault="00487D11" w:rsidP="00487D11">
      <w:pPr>
        <w:spacing w:after="50" w:line="240" w:lineRule="auto"/>
        <w:ind w:right="-15"/>
        <w:rPr>
          <w:rFonts w:ascii="Times New Roman" w:hAnsi="Times New Roman" w:cs="Times New Roman"/>
          <w:sz w:val="24"/>
          <w:szCs w:val="24"/>
        </w:rPr>
      </w:pPr>
      <w:r w:rsidRPr="00C3052E">
        <w:rPr>
          <w:rFonts w:ascii="Times New Roman" w:hAnsi="Times New Roman" w:cs="Times New Roman"/>
          <w:b/>
          <w:sz w:val="24"/>
          <w:szCs w:val="24"/>
        </w:rPr>
        <w:t xml:space="preserve">Часть A – Изучение спектрального уплотнения </w:t>
      </w:r>
    </w:p>
    <w:p w:rsidR="00487D11" w:rsidRPr="00C3052E" w:rsidRDefault="00487D11" w:rsidP="00487D11">
      <w:pPr>
        <w:spacing w:after="53" w:line="240" w:lineRule="auto"/>
        <w:ind w:left="19" w:right="0" w:firstLine="0"/>
        <w:rPr>
          <w:rFonts w:ascii="Times New Roman" w:hAnsi="Times New Roman" w:cs="Times New Roman"/>
          <w:sz w:val="24"/>
          <w:szCs w:val="24"/>
        </w:rPr>
      </w:pPr>
      <w:r w:rsidRPr="00C3052E">
        <w:rPr>
          <w:rFonts w:ascii="Times New Roman" w:eastAsia="Times New Roman" w:hAnsi="Times New Roman" w:cs="Times New Roman"/>
          <w:b/>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В первой части эксперимента вам предстоит передать два отдельных сигнала сообщения по оптоволоконному кабелю в одном направлении с использованием спектрального уплотнения. На этой стадии двухканальная система связи со спектральным уплотнением</w:t>
      </w:r>
      <w:r w:rsidRPr="00C3052E">
        <w:rPr>
          <w:rFonts w:ascii="Times New Roman" w:hAnsi="Times New Roman" w:cs="Times New Roman"/>
          <w:b/>
          <w:sz w:val="24"/>
          <w:szCs w:val="24"/>
        </w:rPr>
        <w:t xml:space="preserve"> </w:t>
      </w:r>
      <w:r w:rsidRPr="00C3052E">
        <w:rPr>
          <w:rFonts w:ascii="Times New Roman" w:hAnsi="Times New Roman" w:cs="Times New Roman"/>
          <w:sz w:val="24"/>
          <w:szCs w:val="24"/>
        </w:rPr>
        <w:t>моделируется</w:t>
      </w:r>
      <w:r w:rsidRPr="00C3052E">
        <w:rPr>
          <w:rFonts w:ascii="Times New Roman" w:hAnsi="Times New Roman" w:cs="Times New Roman"/>
          <w:b/>
          <w:sz w:val="24"/>
          <w:szCs w:val="24"/>
        </w:rPr>
        <w:t xml:space="preserve"> не полностью</w:t>
      </w:r>
      <w:r w:rsidRPr="00C3052E">
        <w:rPr>
          <w:rFonts w:ascii="Times New Roman" w:hAnsi="Times New Roman" w:cs="Times New Roman"/>
          <w:sz w:val="24"/>
          <w:szCs w:val="24"/>
        </w:rPr>
        <w:t xml:space="preserve">.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Убедитесь, что питание NI ELVIS выключено, выключатель расположен на задней стенке устройства.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Осторожно вставьте модуль расширения </w:t>
      </w:r>
      <w:proofErr w:type="spellStart"/>
      <w:r w:rsidRPr="00C3052E">
        <w:rPr>
          <w:rFonts w:ascii="Times New Roman" w:hAnsi="Times New Roman" w:cs="Times New Roman"/>
          <w:sz w:val="24"/>
          <w:szCs w:val="24"/>
        </w:rPr>
        <w:t>Emona</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FOTEx</w:t>
      </w:r>
      <w:proofErr w:type="spellEnd"/>
      <w:r w:rsidRPr="00C3052E">
        <w:rPr>
          <w:rFonts w:ascii="Times New Roman" w:hAnsi="Times New Roman" w:cs="Times New Roman"/>
          <w:sz w:val="24"/>
          <w:szCs w:val="24"/>
        </w:rPr>
        <w:t xml:space="preserve"> в NI ELVIS. </w:t>
      </w:r>
    </w:p>
    <w:p w:rsidR="00487D11" w:rsidRPr="00C3052E" w:rsidRDefault="00487D11" w:rsidP="00487D11">
      <w:pPr>
        <w:spacing w:after="51"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Вставьте крепежные винты для фиксации модуля </w:t>
      </w:r>
      <w:proofErr w:type="spellStart"/>
      <w:r w:rsidRPr="00C3052E">
        <w:rPr>
          <w:rFonts w:ascii="Times New Roman" w:hAnsi="Times New Roman" w:cs="Times New Roman"/>
          <w:sz w:val="24"/>
          <w:szCs w:val="24"/>
        </w:rPr>
        <w:t>Emona</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FOTEx</w:t>
      </w:r>
      <w:proofErr w:type="spellEnd"/>
      <w:r w:rsidRPr="00C3052E">
        <w:rPr>
          <w:rFonts w:ascii="Times New Roman" w:hAnsi="Times New Roman" w:cs="Times New Roman"/>
          <w:sz w:val="24"/>
          <w:szCs w:val="24"/>
        </w:rPr>
        <w:t xml:space="preserve"> в NI ELVIS II.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ind w:left="565" w:right="193"/>
        <w:rPr>
          <w:rFonts w:ascii="Times New Roman" w:hAnsi="Times New Roman" w:cs="Times New Roman"/>
          <w:sz w:val="24"/>
          <w:szCs w:val="24"/>
        </w:rPr>
      </w:pPr>
      <w:r w:rsidRPr="00C3052E">
        <w:rPr>
          <w:rFonts w:ascii="Times New Roman" w:hAnsi="Times New Roman" w:cs="Times New Roman"/>
          <w:b/>
          <w:sz w:val="24"/>
          <w:szCs w:val="24"/>
        </w:rPr>
        <w:t>Примечание:</w:t>
      </w:r>
      <w:r w:rsidRPr="00C3052E">
        <w:rPr>
          <w:rFonts w:ascii="Times New Roman" w:hAnsi="Times New Roman" w:cs="Times New Roman"/>
          <w:sz w:val="24"/>
          <w:szCs w:val="24"/>
        </w:rPr>
        <w:t xml:space="preserve"> Для предотвращения повреждения </w:t>
      </w:r>
      <w:proofErr w:type="spellStart"/>
      <w:r w:rsidRPr="00C3052E">
        <w:rPr>
          <w:rFonts w:ascii="Times New Roman" w:hAnsi="Times New Roman" w:cs="Times New Roman"/>
          <w:sz w:val="24"/>
          <w:szCs w:val="24"/>
        </w:rPr>
        <w:t>FOTEx</w:t>
      </w:r>
      <w:proofErr w:type="spellEnd"/>
      <w:r w:rsidRPr="00C3052E">
        <w:rPr>
          <w:rFonts w:ascii="Times New Roman" w:hAnsi="Times New Roman" w:cs="Times New Roman"/>
          <w:sz w:val="24"/>
          <w:szCs w:val="24"/>
        </w:rPr>
        <w:t xml:space="preserve"> эти действия должны выполняться при выключенном питании.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Подключите NI ELVIS II к ПК при помощи кабеля USB. </w:t>
      </w:r>
    </w:p>
    <w:p w:rsidR="00487D11" w:rsidRPr="00C3052E" w:rsidRDefault="00487D11" w:rsidP="00487D11">
      <w:pPr>
        <w:spacing w:after="51"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b/>
          <w:sz w:val="24"/>
          <w:szCs w:val="24"/>
        </w:rPr>
        <w:t>Примечание:</w:t>
      </w:r>
      <w:r w:rsidRPr="00C3052E">
        <w:rPr>
          <w:rFonts w:ascii="Times New Roman" w:hAnsi="Times New Roman" w:cs="Times New Roman"/>
          <w:sz w:val="24"/>
          <w:szCs w:val="24"/>
        </w:rPr>
        <w:t xml:space="preserve"> Это может быть уже сделано.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Включите питание NI ELVIS II, выключатель расположен на задней стенке устройства, затем включите питание макетной платы, этот выключатель расположен в правом верхнем углу рядом с индикатором питания.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Включите компьютер и дайте ему загрузиться. </w:t>
      </w:r>
    </w:p>
    <w:p w:rsidR="00487D11" w:rsidRPr="00C3052E" w:rsidRDefault="00487D11" w:rsidP="00487D11">
      <w:pPr>
        <w:spacing w:after="51"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Запустите программу NI </w:t>
      </w:r>
      <w:proofErr w:type="spellStart"/>
      <w:r w:rsidRPr="00C3052E">
        <w:rPr>
          <w:rFonts w:ascii="Times New Roman" w:hAnsi="Times New Roman" w:cs="Times New Roman"/>
          <w:sz w:val="24"/>
          <w:szCs w:val="24"/>
        </w:rPr>
        <w:t>ELVISmx</w:t>
      </w:r>
      <w:proofErr w:type="spellEnd"/>
      <w:r w:rsidRPr="00C3052E">
        <w:rPr>
          <w:rFonts w:ascii="Times New Roman" w:hAnsi="Times New Roman" w:cs="Times New Roman"/>
          <w:sz w:val="24"/>
          <w:szCs w:val="24"/>
        </w:rPr>
        <w:t xml:space="preserve">.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Выберите один из передатчиков с </w:t>
      </w:r>
      <w:r w:rsidRPr="00C3052E">
        <w:rPr>
          <w:rFonts w:ascii="Times New Roman" w:hAnsi="Times New Roman" w:cs="Times New Roman"/>
          <w:b/>
          <w:sz w:val="24"/>
          <w:szCs w:val="24"/>
        </w:rPr>
        <w:t>красным</w:t>
      </w:r>
      <w:r w:rsidRPr="00C3052E">
        <w:rPr>
          <w:rFonts w:ascii="Times New Roman" w:hAnsi="Times New Roman" w:cs="Times New Roman"/>
          <w:sz w:val="24"/>
          <w:szCs w:val="24"/>
        </w:rPr>
        <w:t xml:space="preserve"> светодиодом и установите его переключатель режимов </w:t>
      </w:r>
      <w:proofErr w:type="spellStart"/>
      <w:r w:rsidRPr="00C3052E">
        <w:rPr>
          <w:rFonts w:ascii="Times New Roman" w:hAnsi="Times New Roman" w:cs="Times New Roman"/>
          <w:sz w:val="24"/>
          <w:szCs w:val="24"/>
        </w:rPr>
        <w:t>Mode</w:t>
      </w:r>
      <w:proofErr w:type="spellEnd"/>
      <w:r w:rsidRPr="00C3052E">
        <w:rPr>
          <w:rFonts w:ascii="Times New Roman" w:hAnsi="Times New Roman" w:cs="Times New Roman"/>
          <w:sz w:val="24"/>
          <w:szCs w:val="24"/>
        </w:rPr>
        <w:t xml:space="preserve"> в положение ANALOG (Аналоговый).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Выберите один из приемников и установите его элемент управления </w:t>
      </w:r>
      <w:proofErr w:type="spellStart"/>
      <w:r w:rsidRPr="00C3052E">
        <w:rPr>
          <w:rFonts w:ascii="Times New Roman" w:hAnsi="Times New Roman" w:cs="Times New Roman"/>
          <w:sz w:val="24"/>
          <w:szCs w:val="24"/>
        </w:rPr>
        <w:t>Gain</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Range</w:t>
      </w:r>
      <w:proofErr w:type="spellEnd"/>
      <w:r w:rsidRPr="00C3052E">
        <w:rPr>
          <w:rFonts w:ascii="Times New Roman" w:hAnsi="Times New Roman" w:cs="Times New Roman"/>
          <w:sz w:val="24"/>
          <w:szCs w:val="24"/>
        </w:rPr>
        <w:t xml:space="preserve"> (Диапазон усиления) на HI. </w:t>
      </w:r>
    </w:p>
    <w:p w:rsidR="00487D11" w:rsidRPr="00C3052E" w:rsidRDefault="00487D11" w:rsidP="00487D11">
      <w:pPr>
        <w:spacing w:after="51"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Поверните ручку </w:t>
      </w:r>
      <w:proofErr w:type="spellStart"/>
      <w:r w:rsidRPr="00C3052E">
        <w:rPr>
          <w:rFonts w:ascii="Times New Roman" w:hAnsi="Times New Roman" w:cs="Times New Roman"/>
          <w:sz w:val="24"/>
          <w:szCs w:val="24"/>
        </w:rPr>
        <w:t>Variable</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Gain</w:t>
      </w:r>
      <w:proofErr w:type="spellEnd"/>
      <w:r w:rsidRPr="00C3052E">
        <w:rPr>
          <w:rFonts w:ascii="Times New Roman" w:hAnsi="Times New Roman" w:cs="Times New Roman"/>
          <w:sz w:val="24"/>
          <w:szCs w:val="24"/>
        </w:rPr>
        <w:t xml:space="preserve"> (Регулируемый коэффициент усиления) этого приемника по часовой стрелке до упора.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lastRenderedPageBreak/>
        <w:t xml:space="preserve">Соберите схему, как показано на рисунке 2, используя приемник и передатчик, настроенные вами в </w:t>
      </w:r>
      <w:proofErr w:type="spellStart"/>
      <w:r w:rsidRPr="00C3052E">
        <w:rPr>
          <w:rFonts w:ascii="Times New Roman" w:hAnsi="Times New Roman" w:cs="Times New Roman"/>
          <w:sz w:val="24"/>
          <w:szCs w:val="24"/>
        </w:rPr>
        <w:t>п.п</w:t>
      </w:r>
      <w:proofErr w:type="spellEnd"/>
      <w:r w:rsidRPr="00C3052E">
        <w:rPr>
          <w:rFonts w:ascii="Times New Roman" w:hAnsi="Times New Roman" w:cs="Times New Roman"/>
          <w:sz w:val="24"/>
          <w:szCs w:val="24"/>
        </w:rPr>
        <w:t xml:space="preserve">.  8-10. </w:t>
      </w:r>
    </w:p>
    <w:p w:rsidR="00487D11" w:rsidRPr="00C3052E" w:rsidRDefault="00487D11" w:rsidP="00487D11">
      <w:pPr>
        <w:spacing w:after="0" w:line="240" w:lineRule="auto"/>
        <w:ind w:left="19" w:right="186"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0" w:right="125" w:firstLine="0"/>
        <w:jc w:val="right"/>
        <w:rPr>
          <w:rFonts w:ascii="Times New Roman" w:hAnsi="Times New Roman" w:cs="Times New Roman"/>
          <w:sz w:val="24"/>
          <w:szCs w:val="24"/>
        </w:rPr>
      </w:pPr>
      <w:r w:rsidRPr="00C3052E">
        <w:rPr>
          <w:rFonts w:ascii="Times New Roman" w:eastAsia="Calibri" w:hAnsi="Times New Roman" w:cs="Times New Roman"/>
          <w:noProof/>
          <w:sz w:val="24"/>
          <w:szCs w:val="24"/>
        </w:rPr>
        <w:drawing>
          <wp:inline distT="0" distB="0" distL="0" distR="0" wp14:anchorId="1BEBC8EC" wp14:editId="3F87C2CD">
            <wp:extent cx="5905500" cy="4556125"/>
            <wp:effectExtent l="0" t="0" r="0" b="0"/>
            <wp:docPr id="10801" name="Picture 10801"/>
            <wp:cNvGraphicFramePr/>
            <a:graphic xmlns:a="http://schemas.openxmlformats.org/drawingml/2006/main">
              <a:graphicData uri="http://schemas.openxmlformats.org/drawingml/2006/picture">
                <pic:pic xmlns:pic="http://schemas.openxmlformats.org/drawingml/2006/picture">
                  <pic:nvPicPr>
                    <pic:cNvPr id="10801" name="Picture 10801"/>
                    <pic:cNvPicPr/>
                  </pic:nvPicPr>
                  <pic:blipFill>
                    <a:blip r:embed="rId9"/>
                    <a:stretch>
                      <a:fillRect/>
                    </a:stretch>
                  </pic:blipFill>
                  <pic:spPr>
                    <a:xfrm>
                      <a:off x="0" y="0"/>
                      <a:ext cx="5905500" cy="4556125"/>
                    </a:xfrm>
                    <a:prstGeom prst="rect">
                      <a:avLst/>
                    </a:prstGeom>
                  </pic:spPr>
                </pic:pic>
              </a:graphicData>
            </a:graphic>
          </wp:inline>
        </w:drawing>
      </w:r>
      <w:r w:rsidRPr="00C3052E">
        <w:rPr>
          <w:rFonts w:ascii="Times New Roman" w:hAnsi="Times New Roman" w:cs="Times New Roman"/>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t xml:space="preserve">Рисунок 2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Выполненные соединения можно представить блок-схемой, изображенной на рисунке 3. Мы имеем одноканальную оптоволоконную систему передачи данных. Аналоговое сообщение генерируется на выходе 2 </w:t>
      </w:r>
      <w:proofErr w:type="spellStart"/>
      <w:r w:rsidRPr="00C3052E">
        <w:rPr>
          <w:rFonts w:ascii="Times New Roman" w:hAnsi="Times New Roman" w:cs="Times New Roman"/>
          <w:sz w:val="24"/>
          <w:szCs w:val="24"/>
        </w:rPr>
        <w:t>kHz</w:t>
      </w:r>
      <w:proofErr w:type="spellEnd"/>
      <w:r w:rsidRPr="00C3052E">
        <w:rPr>
          <w:rFonts w:ascii="Times New Roman" w:hAnsi="Times New Roman" w:cs="Times New Roman"/>
          <w:sz w:val="24"/>
          <w:szCs w:val="24"/>
        </w:rPr>
        <w:t xml:space="preserve"> SINE генератора опорных сигналов. Модули разветвителей используются, т.к. они потребуются в последующих частях эксперимента. </w:t>
      </w:r>
    </w:p>
    <w:p w:rsidR="00487D11" w:rsidRPr="00C3052E" w:rsidRDefault="00487D11" w:rsidP="00487D11">
      <w:pPr>
        <w:spacing w:after="0" w:line="240" w:lineRule="auto"/>
        <w:ind w:left="0" w:right="125" w:firstLine="0"/>
        <w:jc w:val="right"/>
        <w:rPr>
          <w:rFonts w:ascii="Times New Roman" w:hAnsi="Times New Roman" w:cs="Times New Roman"/>
          <w:sz w:val="24"/>
          <w:szCs w:val="24"/>
        </w:rPr>
      </w:pPr>
      <w:r w:rsidRPr="00C3052E">
        <w:rPr>
          <w:rFonts w:ascii="Times New Roman" w:eastAsia="Calibri" w:hAnsi="Times New Roman" w:cs="Times New Roman"/>
          <w:noProof/>
          <w:sz w:val="24"/>
          <w:szCs w:val="24"/>
        </w:rPr>
        <w:drawing>
          <wp:inline distT="0" distB="0" distL="0" distR="0" wp14:anchorId="56490DBC" wp14:editId="4BA0C847">
            <wp:extent cx="5905500" cy="1962150"/>
            <wp:effectExtent l="0" t="0" r="0" b="0"/>
            <wp:docPr id="10802" name="Picture 10802"/>
            <wp:cNvGraphicFramePr/>
            <a:graphic xmlns:a="http://schemas.openxmlformats.org/drawingml/2006/main">
              <a:graphicData uri="http://schemas.openxmlformats.org/drawingml/2006/picture">
                <pic:pic xmlns:pic="http://schemas.openxmlformats.org/drawingml/2006/picture">
                  <pic:nvPicPr>
                    <pic:cNvPr id="10802" name="Picture 10802"/>
                    <pic:cNvPicPr/>
                  </pic:nvPicPr>
                  <pic:blipFill>
                    <a:blip r:embed="rId10"/>
                    <a:stretch>
                      <a:fillRect/>
                    </a:stretch>
                  </pic:blipFill>
                  <pic:spPr>
                    <a:xfrm>
                      <a:off x="0" y="0"/>
                      <a:ext cx="5905500" cy="1962150"/>
                    </a:xfrm>
                    <a:prstGeom prst="rect">
                      <a:avLst/>
                    </a:prstGeom>
                  </pic:spPr>
                </pic:pic>
              </a:graphicData>
            </a:graphic>
          </wp:inline>
        </w:drawing>
      </w:r>
      <w:r w:rsidRPr="00C3052E">
        <w:rPr>
          <w:rFonts w:ascii="Times New Roman" w:hAnsi="Times New Roman" w:cs="Times New Roman"/>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t xml:space="preserve">Рисунок 3 </w:t>
      </w:r>
    </w:p>
    <w:p w:rsidR="00487D11" w:rsidRPr="00C3052E" w:rsidRDefault="00487D11" w:rsidP="00487D11">
      <w:pPr>
        <w:spacing w:after="33" w:line="240" w:lineRule="auto"/>
        <w:ind w:left="0" w:right="0" w:firstLine="0"/>
        <w:jc w:val="center"/>
        <w:rPr>
          <w:rFonts w:ascii="Times New Roman" w:hAnsi="Times New Roman" w:cs="Times New Roman"/>
          <w:sz w:val="24"/>
          <w:szCs w:val="24"/>
        </w:rPr>
      </w:pPr>
      <w:r w:rsidRPr="00C3052E">
        <w:rPr>
          <w:rFonts w:ascii="Times New Roman" w:hAnsi="Times New Roman" w:cs="Times New Roman"/>
          <w:b/>
          <w:sz w:val="24"/>
          <w:szCs w:val="24"/>
        </w:rPr>
        <w:t xml:space="preserve">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Master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Signals</w:t>
      </w:r>
      <w:proofErr w:type="spellEnd"/>
      <w:r w:rsidRPr="00C3052E">
        <w:rPr>
          <w:rFonts w:ascii="Times New Roman" w:hAnsi="Times New Roman" w:cs="Times New Roman"/>
          <w:sz w:val="24"/>
          <w:szCs w:val="24"/>
        </w:rPr>
        <w:t xml:space="preserve"> – генератор опорных сигналов, Message-1 </w:t>
      </w:r>
      <w:proofErr w:type="spellStart"/>
      <w:r w:rsidRPr="00C3052E">
        <w:rPr>
          <w:rFonts w:ascii="Times New Roman" w:hAnsi="Times New Roman" w:cs="Times New Roman"/>
          <w:sz w:val="24"/>
          <w:szCs w:val="24"/>
        </w:rPr>
        <w:t>To</w:t>
      </w:r>
      <w:proofErr w:type="spellEnd"/>
      <w:r w:rsidRPr="00C3052E">
        <w:rPr>
          <w:rFonts w:ascii="Times New Roman" w:hAnsi="Times New Roman" w:cs="Times New Roman"/>
          <w:sz w:val="24"/>
          <w:szCs w:val="24"/>
        </w:rPr>
        <w:t xml:space="preserve"> CH 0 – сообщение 1 к каналу 0,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lastRenderedPageBreak/>
        <w:t>Transmitter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Red</w:t>
      </w:r>
      <w:proofErr w:type="spellEnd"/>
      <w:r w:rsidRPr="00C3052E">
        <w:rPr>
          <w:rFonts w:ascii="Times New Roman" w:hAnsi="Times New Roman" w:cs="Times New Roman"/>
          <w:sz w:val="24"/>
          <w:szCs w:val="24"/>
        </w:rPr>
        <w:t xml:space="preserve">) – передатчик (с красным светодиодом), </w:t>
      </w:r>
      <w:proofErr w:type="spellStart"/>
      <w:r w:rsidRPr="00C3052E">
        <w:rPr>
          <w:rFonts w:ascii="Times New Roman" w:hAnsi="Times New Roman" w:cs="Times New Roman"/>
          <w:sz w:val="24"/>
          <w:szCs w:val="24"/>
        </w:rPr>
        <w:t>Coupler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Left</w:t>
      </w:r>
      <w:proofErr w:type="spellEnd"/>
      <w:r w:rsidRPr="00C3052E">
        <w:rPr>
          <w:rFonts w:ascii="Times New Roman" w:hAnsi="Times New Roman" w:cs="Times New Roman"/>
          <w:sz w:val="24"/>
          <w:szCs w:val="24"/>
        </w:rPr>
        <w:t xml:space="preserve">) – разветвитель (левосторонний),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Optical</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Channel</w:t>
      </w:r>
      <w:proofErr w:type="spellEnd"/>
      <w:r w:rsidRPr="00C3052E">
        <w:rPr>
          <w:rFonts w:ascii="Times New Roman" w:hAnsi="Times New Roman" w:cs="Times New Roman"/>
          <w:sz w:val="24"/>
          <w:szCs w:val="24"/>
        </w:rPr>
        <w:t xml:space="preserve"> – оптический канал, </w:t>
      </w:r>
      <w:proofErr w:type="spellStart"/>
      <w:r w:rsidRPr="00C3052E">
        <w:rPr>
          <w:rFonts w:ascii="Times New Roman" w:hAnsi="Times New Roman" w:cs="Times New Roman"/>
          <w:sz w:val="24"/>
          <w:szCs w:val="24"/>
        </w:rPr>
        <w:t>Coupler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Right</w:t>
      </w:r>
      <w:proofErr w:type="spellEnd"/>
      <w:r w:rsidRPr="00C3052E">
        <w:rPr>
          <w:rFonts w:ascii="Times New Roman" w:hAnsi="Times New Roman" w:cs="Times New Roman"/>
          <w:sz w:val="24"/>
          <w:szCs w:val="24"/>
        </w:rPr>
        <w:t xml:space="preserve">) – разветвитель (правосторонний),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Receiver</w:t>
      </w:r>
      <w:proofErr w:type="spellEnd"/>
      <w:r w:rsidRPr="00C3052E">
        <w:rPr>
          <w:rFonts w:ascii="Times New Roman" w:hAnsi="Times New Roman" w:cs="Times New Roman"/>
          <w:sz w:val="24"/>
          <w:szCs w:val="24"/>
        </w:rPr>
        <w:t xml:space="preserve"> – приемник, </w:t>
      </w:r>
      <w:proofErr w:type="spellStart"/>
      <w:r w:rsidRPr="00C3052E">
        <w:rPr>
          <w:rFonts w:ascii="Times New Roman" w:hAnsi="Times New Roman" w:cs="Times New Roman"/>
          <w:sz w:val="24"/>
          <w:szCs w:val="24"/>
        </w:rPr>
        <w:t>Recovered</w:t>
      </w:r>
      <w:proofErr w:type="spellEnd"/>
      <w:r w:rsidRPr="00C3052E">
        <w:rPr>
          <w:rFonts w:ascii="Times New Roman" w:hAnsi="Times New Roman" w:cs="Times New Roman"/>
          <w:sz w:val="24"/>
          <w:szCs w:val="24"/>
        </w:rPr>
        <w:t xml:space="preserve"> message-1 </w:t>
      </w:r>
      <w:proofErr w:type="spellStart"/>
      <w:r w:rsidRPr="00C3052E">
        <w:rPr>
          <w:rFonts w:ascii="Times New Roman" w:hAnsi="Times New Roman" w:cs="Times New Roman"/>
          <w:sz w:val="24"/>
          <w:szCs w:val="24"/>
        </w:rPr>
        <w:t>To</w:t>
      </w:r>
      <w:proofErr w:type="spellEnd"/>
      <w:r w:rsidRPr="00C3052E">
        <w:rPr>
          <w:rFonts w:ascii="Times New Roman" w:hAnsi="Times New Roman" w:cs="Times New Roman"/>
          <w:sz w:val="24"/>
          <w:szCs w:val="24"/>
        </w:rPr>
        <w:t xml:space="preserve"> CH 1 – восстановленное сообщение 1 к каналу 1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r w:rsidRPr="00C3052E">
        <w:rPr>
          <w:rFonts w:ascii="Times New Roman" w:hAnsi="Times New Roman" w:cs="Times New Roman"/>
          <w:sz w:val="24"/>
          <w:szCs w:val="24"/>
        </w:rPr>
        <w:tab/>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Запустите ВП осциллографа NI ELVIS II.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Убедитесь, что осциллограф настроен согласно инструкции, описанной в Эксперименте 1 (стр. 1-13), со следующими изменениями: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ind w:left="599"/>
        <w:rPr>
          <w:rFonts w:ascii="Times New Roman" w:hAnsi="Times New Roman" w:cs="Times New Roman"/>
          <w:sz w:val="24"/>
          <w:szCs w:val="24"/>
        </w:rPr>
      </w:pPr>
      <w:r w:rsidRPr="00C3052E">
        <w:rPr>
          <w:rFonts w:ascii="Times New Roman" w:eastAsia="Wingdings" w:hAnsi="Times New Roman" w:cs="Times New Roman"/>
          <w:sz w:val="24"/>
          <w:szCs w:val="24"/>
        </w:rPr>
        <w:t></w:t>
      </w:r>
      <w:r w:rsidRPr="00C3052E">
        <w:rPr>
          <w:rFonts w:ascii="Times New Roman" w:eastAsia="Arial" w:hAnsi="Times New Roman" w:cs="Times New Roman"/>
          <w:sz w:val="24"/>
          <w:szCs w:val="24"/>
        </w:rPr>
        <w:t xml:space="preserve"> </w:t>
      </w:r>
      <w:r w:rsidRPr="00C3052E">
        <w:rPr>
          <w:rFonts w:ascii="Times New Roman" w:eastAsia="Arial" w:hAnsi="Times New Roman" w:cs="Times New Roman"/>
          <w:sz w:val="24"/>
          <w:szCs w:val="24"/>
        </w:rPr>
        <w:tab/>
      </w:r>
      <w:proofErr w:type="spellStart"/>
      <w:r w:rsidRPr="00C3052E">
        <w:rPr>
          <w:rFonts w:ascii="Times New Roman" w:hAnsi="Times New Roman" w:cs="Times New Roman"/>
          <w:sz w:val="24"/>
          <w:szCs w:val="24"/>
        </w:rPr>
        <w:t>Timebase</w:t>
      </w:r>
      <w:proofErr w:type="spellEnd"/>
      <w:r w:rsidRPr="00C3052E">
        <w:rPr>
          <w:rFonts w:ascii="Times New Roman" w:hAnsi="Times New Roman" w:cs="Times New Roman"/>
          <w:sz w:val="24"/>
          <w:szCs w:val="24"/>
        </w:rPr>
        <w:t xml:space="preserve"> (Масштаб по оси времени): 100 </w:t>
      </w:r>
      <w:proofErr w:type="spellStart"/>
      <w:r w:rsidRPr="00C3052E">
        <w:rPr>
          <w:rFonts w:ascii="Times New Roman" w:hAnsi="Times New Roman" w:cs="Times New Roman"/>
          <w:sz w:val="24"/>
          <w:szCs w:val="24"/>
        </w:rPr>
        <w:t>мкс</w:t>
      </w:r>
      <w:proofErr w:type="spellEnd"/>
      <w:r w:rsidRPr="00C3052E">
        <w:rPr>
          <w:rFonts w:ascii="Times New Roman" w:hAnsi="Times New Roman" w:cs="Times New Roman"/>
          <w:sz w:val="24"/>
          <w:szCs w:val="24"/>
        </w:rPr>
        <w:t xml:space="preserve">/дел. вместо 500 </w:t>
      </w:r>
      <w:proofErr w:type="spellStart"/>
      <w:r w:rsidRPr="00C3052E">
        <w:rPr>
          <w:rFonts w:ascii="Times New Roman" w:hAnsi="Times New Roman" w:cs="Times New Roman"/>
          <w:sz w:val="24"/>
          <w:szCs w:val="24"/>
        </w:rPr>
        <w:t>мкс</w:t>
      </w:r>
      <w:proofErr w:type="spellEnd"/>
      <w:r w:rsidRPr="00C3052E">
        <w:rPr>
          <w:rFonts w:ascii="Times New Roman" w:hAnsi="Times New Roman" w:cs="Times New Roman"/>
          <w:sz w:val="24"/>
          <w:szCs w:val="24"/>
        </w:rPr>
        <w:t xml:space="preserve">/дел.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Активируйте канал 1 осциллографа, чтобы наблюдать как восстановленное Сообщение 1, так и его исходную версию.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b/>
          <w:sz w:val="24"/>
          <w:szCs w:val="24"/>
        </w:rPr>
        <w:t>Примечание:</w:t>
      </w:r>
      <w:r w:rsidRPr="00C3052E">
        <w:rPr>
          <w:rFonts w:ascii="Times New Roman" w:hAnsi="Times New Roman" w:cs="Times New Roman"/>
          <w:sz w:val="24"/>
          <w:szCs w:val="24"/>
        </w:rPr>
        <w:t xml:space="preserve"> Если вы правильно собрали схему, сигналы должны быть одинаковой амплитуды и фазы.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Установите переключатель режимов </w:t>
      </w:r>
      <w:proofErr w:type="spellStart"/>
      <w:r w:rsidRPr="00C3052E">
        <w:rPr>
          <w:rFonts w:ascii="Times New Roman" w:hAnsi="Times New Roman" w:cs="Times New Roman"/>
          <w:sz w:val="24"/>
          <w:szCs w:val="24"/>
        </w:rPr>
        <w:t>Mode</w:t>
      </w:r>
      <w:proofErr w:type="spellEnd"/>
      <w:r w:rsidRPr="00C3052E">
        <w:rPr>
          <w:rFonts w:ascii="Times New Roman" w:hAnsi="Times New Roman" w:cs="Times New Roman"/>
          <w:sz w:val="24"/>
          <w:szCs w:val="24"/>
        </w:rPr>
        <w:t xml:space="preserve"> передатчика с </w:t>
      </w:r>
      <w:r w:rsidRPr="00C3052E">
        <w:rPr>
          <w:rFonts w:ascii="Times New Roman" w:hAnsi="Times New Roman" w:cs="Times New Roman"/>
          <w:b/>
          <w:sz w:val="24"/>
          <w:szCs w:val="24"/>
        </w:rPr>
        <w:t>зеленым</w:t>
      </w:r>
      <w:r w:rsidRPr="00C3052E">
        <w:rPr>
          <w:rFonts w:ascii="Times New Roman" w:hAnsi="Times New Roman" w:cs="Times New Roman"/>
          <w:sz w:val="24"/>
          <w:szCs w:val="24"/>
        </w:rPr>
        <w:t xml:space="preserve"> светодиодом в положение DIGITAL (Цифровой). </w:t>
      </w:r>
    </w:p>
    <w:p w:rsidR="00487D11" w:rsidRPr="00C3052E" w:rsidRDefault="00487D11" w:rsidP="00487D11">
      <w:pPr>
        <w:spacing w:after="51"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2"/>
        </w:numPr>
        <w:ind w:right="150" w:hanging="536"/>
        <w:rPr>
          <w:rFonts w:ascii="Times New Roman" w:hAnsi="Times New Roman" w:cs="Times New Roman"/>
          <w:sz w:val="24"/>
          <w:szCs w:val="24"/>
        </w:rPr>
      </w:pPr>
      <w:r w:rsidRPr="00C3052E">
        <w:rPr>
          <w:rFonts w:ascii="Times New Roman" w:hAnsi="Times New Roman" w:cs="Times New Roman"/>
          <w:sz w:val="24"/>
          <w:szCs w:val="24"/>
        </w:rPr>
        <w:t xml:space="preserve">Измените схему, как показано на рисунке 4.  </w:t>
      </w:r>
    </w:p>
    <w:p w:rsidR="00487D11" w:rsidRPr="00C3052E" w:rsidRDefault="00487D11" w:rsidP="00487D11">
      <w:pPr>
        <w:spacing w:after="0" w:line="240" w:lineRule="auto"/>
        <w:ind w:left="19" w:right="186"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0" w:right="125" w:firstLine="0"/>
        <w:jc w:val="right"/>
        <w:rPr>
          <w:rFonts w:ascii="Times New Roman" w:hAnsi="Times New Roman" w:cs="Times New Roman"/>
          <w:sz w:val="24"/>
          <w:szCs w:val="24"/>
        </w:rPr>
      </w:pPr>
      <w:r w:rsidRPr="00C3052E">
        <w:rPr>
          <w:rFonts w:ascii="Times New Roman" w:eastAsia="Calibri" w:hAnsi="Times New Roman" w:cs="Times New Roman"/>
          <w:noProof/>
          <w:sz w:val="24"/>
          <w:szCs w:val="24"/>
        </w:rPr>
        <w:drawing>
          <wp:inline distT="0" distB="0" distL="0" distR="0" wp14:anchorId="7230239B" wp14:editId="3BD2ED04">
            <wp:extent cx="5905500" cy="4546600"/>
            <wp:effectExtent l="0" t="0" r="0" b="0"/>
            <wp:docPr id="10903" name="Picture 10903"/>
            <wp:cNvGraphicFramePr/>
            <a:graphic xmlns:a="http://schemas.openxmlformats.org/drawingml/2006/main">
              <a:graphicData uri="http://schemas.openxmlformats.org/drawingml/2006/picture">
                <pic:pic xmlns:pic="http://schemas.openxmlformats.org/drawingml/2006/picture">
                  <pic:nvPicPr>
                    <pic:cNvPr id="10903" name="Picture 10903"/>
                    <pic:cNvPicPr/>
                  </pic:nvPicPr>
                  <pic:blipFill>
                    <a:blip r:embed="rId11"/>
                    <a:stretch>
                      <a:fillRect/>
                    </a:stretch>
                  </pic:blipFill>
                  <pic:spPr>
                    <a:xfrm>
                      <a:off x="0" y="0"/>
                      <a:ext cx="5905500" cy="4546600"/>
                    </a:xfrm>
                    <a:prstGeom prst="rect">
                      <a:avLst/>
                    </a:prstGeom>
                  </pic:spPr>
                </pic:pic>
              </a:graphicData>
            </a:graphic>
          </wp:inline>
        </w:drawing>
      </w:r>
      <w:r w:rsidRPr="00C3052E">
        <w:rPr>
          <w:rFonts w:ascii="Times New Roman" w:hAnsi="Times New Roman" w:cs="Times New Roman"/>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lastRenderedPageBreak/>
        <w:t xml:space="preserve">Рисунок 4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Выполненные соединения можно представить блок-схемой, изображенной на рисунке 5. Теперь по оптическому каналу передаются два сигнала – аналогового сообщения и цифрового сообщения (сигнал с выхода 10 </w:t>
      </w:r>
      <w:proofErr w:type="spellStart"/>
      <w:r w:rsidRPr="00C3052E">
        <w:rPr>
          <w:rFonts w:ascii="Times New Roman" w:hAnsi="Times New Roman" w:cs="Times New Roman"/>
          <w:sz w:val="24"/>
          <w:szCs w:val="24"/>
        </w:rPr>
        <w:t>kHz</w:t>
      </w:r>
      <w:proofErr w:type="spellEnd"/>
      <w:r w:rsidRPr="00C3052E">
        <w:rPr>
          <w:rFonts w:ascii="Times New Roman" w:hAnsi="Times New Roman" w:cs="Times New Roman"/>
          <w:sz w:val="24"/>
          <w:szCs w:val="24"/>
        </w:rPr>
        <w:t xml:space="preserve"> DIGITAL генератора опорных сигналов).  </w:t>
      </w:r>
    </w:p>
    <w:p w:rsidR="00487D11" w:rsidRPr="00C3052E" w:rsidRDefault="00487D11" w:rsidP="00487D11">
      <w:pPr>
        <w:spacing w:after="0" w:line="240" w:lineRule="auto"/>
        <w:ind w:left="0" w:right="0" w:firstLine="0"/>
        <w:jc w:val="center"/>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44" w:line="225" w:lineRule="auto"/>
        <w:ind w:left="4396" w:right="0" w:hanging="4345"/>
        <w:rPr>
          <w:rFonts w:ascii="Times New Roman" w:hAnsi="Times New Roman" w:cs="Times New Roman"/>
          <w:sz w:val="24"/>
          <w:szCs w:val="24"/>
        </w:rPr>
      </w:pPr>
      <w:r w:rsidRPr="00C3052E">
        <w:rPr>
          <w:rFonts w:ascii="Times New Roman" w:eastAsia="Calibri" w:hAnsi="Times New Roman" w:cs="Times New Roman"/>
          <w:noProof/>
          <w:sz w:val="24"/>
          <w:szCs w:val="24"/>
        </w:rPr>
        <w:drawing>
          <wp:inline distT="0" distB="0" distL="0" distR="0" wp14:anchorId="25DB8819" wp14:editId="7200F228">
            <wp:extent cx="6121400" cy="2838450"/>
            <wp:effectExtent l="0" t="0" r="0" b="0"/>
            <wp:docPr id="11019" name="Picture 11019"/>
            <wp:cNvGraphicFramePr/>
            <a:graphic xmlns:a="http://schemas.openxmlformats.org/drawingml/2006/main">
              <a:graphicData uri="http://schemas.openxmlformats.org/drawingml/2006/picture">
                <pic:pic xmlns:pic="http://schemas.openxmlformats.org/drawingml/2006/picture">
                  <pic:nvPicPr>
                    <pic:cNvPr id="11019" name="Picture 11019"/>
                    <pic:cNvPicPr/>
                  </pic:nvPicPr>
                  <pic:blipFill>
                    <a:blip r:embed="rId12"/>
                    <a:stretch>
                      <a:fillRect/>
                    </a:stretch>
                  </pic:blipFill>
                  <pic:spPr>
                    <a:xfrm>
                      <a:off x="0" y="0"/>
                      <a:ext cx="6121400" cy="2838450"/>
                    </a:xfrm>
                    <a:prstGeom prst="rect">
                      <a:avLst/>
                    </a:prstGeom>
                  </pic:spPr>
                </pic:pic>
              </a:graphicData>
            </a:graphic>
          </wp:inline>
        </w:drawing>
      </w:r>
      <w:r w:rsidRPr="00C3052E">
        <w:rPr>
          <w:rFonts w:ascii="Times New Roman" w:hAnsi="Times New Roman" w:cs="Times New Roman"/>
          <w:b/>
          <w:sz w:val="24"/>
          <w:szCs w:val="24"/>
        </w:rPr>
        <w:t xml:space="preserve"> Рисунок 5 </w:t>
      </w:r>
    </w:p>
    <w:p w:rsidR="00487D11" w:rsidRPr="00C3052E" w:rsidRDefault="00487D11" w:rsidP="00487D11">
      <w:pPr>
        <w:spacing w:after="33" w:line="240" w:lineRule="auto"/>
        <w:ind w:left="0" w:right="0" w:firstLine="0"/>
        <w:jc w:val="center"/>
        <w:rPr>
          <w:rFonts w:ascii="Times New Roman" w:hAnsi="Times New Roman" w:cs="Times New Roman"/>
          <w:sz w:val="24"/>
          <w:szCs w:val="24"/>
        </w:rPr>
      </w:pPr>
      <w:r w:rsidRPr="00C3052E">
        <w:rPr>
          <w:rFonts w:ascii="Times New Roman" w:hAnsi="Times New Roman" w:cs="Times New Roman"/>
          <w:b/>
          <w:sz w:val="24"/>
          <w:szCs w:val="24"/>
        </w:rPr>
        <w:t xml:space="preserve">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Master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Signals</w:t>
      </w:r>
      <w:proofErr w:type="spellEnd"/>
      <w:r w:rsidRPr="00C3052E">
        <w:rPr>
          <w:rFonts w:ascii="Times New Roman" w:hAnsi="Times New Roman" w:cs="Times New Roman"/>
          <w:sz w:val="24"/>
          <w:szCs w:val="24"/>
        </w:rPr>
        <w:t xml:space="preserve"> – генератор опорных сигналов, Message-1 </w:t>
      </w:r>
      <w:proofErr w:type="spellStart"/>
      <w:r w:rsidRPr="00C3052E">
        <w:rPr>
          <w:rFonts w:ascii="Times New Roman" w:hAnsi="Times New Roman" w:cs="Times New Roman"/>
          <w:sz w:val="24"/>
          <w:szCs w:val="24"/>
        </w:rPr>
        <w:t>To</w:t>
      </w:r>
      <w:proofErr w:type="spellEnd"/>
      <w:r w:rsidRPr="00C3052E">
        <w:rPr>
          <w:rFonts w:ascii="Times New Roman" w:hAnsi="Times New Roman" w:cs="Times New Roman"/>
          <w:sz w:val="24"/>
          <w:szCs w:val="24"/>
        </w:rPr>
        <w:t xml:space="preserve"> CH 0 – сообщение 1 к каналу 0,  </w:t>
      </w:r>
    </w:p>
    <w:p w:rsidR="00487D11" w:rsidRPr="00C3052E" w:rsidRDefault="00487D11" w:rsidP="00487D11">
      <w:pPr>
        <w:spacing w:after="43" w:line="240" w:lineRule="auto"/>
        <w:ind w:left="10" w:right="-15"/>
        <w:jc w:val="center"/>
        <w:rPr>
          <w:rFonts w:ascii="Times New Roman" w:hAnsi="Times New Roman" w:cs="Times New Roman"/>
          <w:sz w:val="24"/>
          <w:szCs w:val="24"/>
        </w:rPr>
      </w:pPr>
      <w:r w:rsidRPr="00C3052E">
        <w:rPr>
          <w:rFonts w:ascii="Times New Roman" w:hAnsi="Times New Roman" w:cs="Times New Roman"/>
          <w:sz w:val="24"/>
          <w:szCs w:val="24"/>
        </w:rPr>
        <w:t xml:space="preserve">Message-2 – сообщение 2, </w:t>
      </w:r>
      <w:proofErr w:type="spellStart"/>
      <w:r w:rsidRPr="00C3052E">
        <w:rPr>
          <w:rFonts w:ascii="Times New Roman" w:hAnsi="Times New Roman" w:cs="Times New Roman"/>
          <w:sz w:val="24"/>
          <w:szCs w:val="24"/>
        </w:rPr>
        <w:t>Transmitter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Red</w:t>
      </w:r>
      <w:proofErr w:type="spellEnd"/>
      <w:r w:rsidRPr="00C3052E">
        <w:rPr>
          <w:rFonts w:ascii="Times New Roman" w:hAnsi="Times New Roman" w:cs="Times New Roman"/>
          <w:sz w:val="24"/>
          <w:szCs w:val="24"/>
        </w:rPr>
        <w:t xml:space="preserve">) – передатчик (с красным светодиодом),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Transmitter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Green</w:t>
      </w:r>
      <w:proofErr w:type="spellEnd"/>
      <w:r w:rsidRPr="00C3052E">
        <w:rPr>
          <w:rFonts w:ascii="Times New Roman" w:hAnsi="Times New Roman" w:cs="Times New Roman"/>
          <w:sz w:val="24"/>
          <w:szCs w:val="24"/>
        </w:rPr>
        <w:t xml:space="preserve">) – передатчик (с зеленым светодиодом), </w:t>
      </w:r>
    </w:p>
    <w:p w:rsidR="00487D11" w:rsidRPr="00C3052E" w:rsidRDefault="00487D11" w:rsidP="00487D11">
      <w:pPr>
        <w:spacing w:after="43" w:line="240" w:lineRule="auto"/>
        <w:ind w:left="10" w:right="-15"/>
        <w:jc w:val="center"/>
        <w:rPr>
          <w:rFonts w:ascii="Times New Roman" w:hAnsi="Times New Roman" w:cs="Times New Roman"/>
          <w:sz w:val="24"/>
          <w:szCs w:val="24"/>
        </w:rPr>
      </w:pPr>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Coupler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Left</w:t>
      </w:r>
      <w:proofErr w:type="spellEnd"/>
      <w:r w:rsidRPr="00C3052E">
        <w:rPr>
          <w:rFonts w:ascii="Times New Roman" w:hAnsi="Times New Roman" w:cs="Times New Roman"/>
          <w:sz w:val="24"/>
          <w:szCs w:val="24"/>
        </w:rPr>
        <w:t xml:space="preserve">) – разветвитель (левосторонний),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Optical</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Channel</w:t>
      </w:r>
      <w:proofErr w:type="spellEnd"/>
      <w:r w:rsidRPr="00C3052E">
        <w:rPr>
          <w:rFonts w:ascii="Times New Roman" w:hAnsi="Times New Roman" w:cs="Times New Roman"/>
          <w:sz w:val="24"/>
          <w:szCs w:val="24"/>
        </w:rPr>
        <w:t xml:space="preserve"> – оптический канал, </w:t>
      </w:r>
      <w:proofErr w:type="spellStart"/>
      <w:r w:rsidRPr="00C3052E">
        <w:rPr>
          <w:rFonts w:ascii="Times New Roman" w:hAnsi="Times New Roman" w:cs="Times New Roman"/>
          <w:sz w:val="24"/>
          <w:szCs w:val="24"/>
        </w:rPr>
        <w:t>Coupler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Right</w:t>
      </w:r>
      <w:proofErr w:type="spellEnd"/>
      <w:r w:rsidRPr="00C3052E">
        <w:rPr>
          <w:rFonts w:ascii="Times New Roman" w:hAnsi="Times New Roman" w:cs="Times New Roman"/>
          <w:sz w:val="24"/>
          <w:szCs w:val="24"/>
        </w:rPr>
        <w:t xml:space="preserve">) – разветвитель (правосторонний),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Receiver</w:t>
      </w:r>
      <w:proofErr w:type="spellEnd"/>
      <w:r w:rsidRPr="00C3052E">
        <w:rPr>
          <w:rFonts w:ascii="Times New Roman" w:hAnsi="Times New Roman" w:cs="Times New Roman"/>
          <w:sz w:val="24"/>
          <w:szCs w:val="24"/>
        </w:rPr>
        <w:t xml:space="preserve"> – приемник, </w:t>
      </w:r>
      <w:proofErr w:type="spellStart"/>
      <w:r w:rsidRPr="00C3052E">
        <w:rPr>
          <w:rFonts w:ascii="Times New Roman" w:hAnsi="Times New Roman" w:cs="Times New Roman"/>
          <w:sz w:val="24"/>
          <w:szCs w:val="24"/>
        </w:rPr>
        <w:t>Recovered</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messages</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To</w:t>
      </w:r>
      <w:proofErr w:type="spellEnd"/>
      <w:r w:rsidRPr="00C3052E">
        <w:rPr>
          <w:rFonts w:ascii="Times New Roman" w:hAnsi="Times New Roman" w:cs="Times New Roman"/>
          <w:sz w:val="24"/>
          <w:szCs w:val="24"/>
        </w:rPr>
        <w:t xml:space="preserve"> CH 1 – восстановленные сообщения к каналу 1. </w:t>
      </w:r>
    </w:p>
    <w:p w:rsidR="00487D11" w:rsidRPr="00C3052E" w:rsidRDefault="00487D11" w:rsidP="00487D11">
      <w:pPr>
        <w:spacing w:after="53"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487D11">
        <w:rPr>
          <w:rFonts w:ascii="Times New Roman" w:hAnsi="Times New Roman" w:cs="Times New Roman"/>
          <w:szCs w:val="24"/>
        </w:rPr>
        <w:t>17</w:t>
      </w:r>
      <w:r w:rsidRPr="00C3052E">
        <w:rPr>
          <w:rFonts w:ascii="Times New Roman" w:hAnsi="Times New Roman" w:cs="Times New Roman"/>
          <w:sz w:val="24"/>
          <w:szCs w:val="24"/>
        </w:rPr>
        <w:t xml:space="preserve">. </w:t>
      </w:r>
      <w:r w:rsidRPr="00C3052E">
        <w:rPr>
          <w:rFonts w:ascii="Times New Roman" w:hAnsi="Times New Roman" w:cs="Times New Roman"/>
          <w:sz w:val="24"/>
          <w:szCs w:val="24"/>
        </w:rPr>
        <w:tab/>
        <w:t xml:space="preserve">Изучите сигнал на выходе приемника.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ind w:left="565" w:right="378"/>
        <w:rPr>
          <w:rFonts w:ascii="Times New Roman" w:hAnsi="Times New Roman" w:cs="Times New Roman"/>
          <w:sz w:val="24"/>
          <w:szCs w:val="24"/>
        </w:rPr>
      </w:pPr>
      <w:r w:rsidRPr="00C3052E">
        <w:rPr>
          <w:rFonts w:ascii="Times New Roman" w:hAnsi="Times New Roman" w:cs="Times New Roman"/>
          <w:b/>
          <w:sz w:val="24"/>
          <w:szCs w:val="24"/>
        </w:rPr>
        <w:t>Примечание:</w:t>
      </w:r>
      <w:r w:rsidRPr="00C3052E">
        <w:rPr>
          <w:rFonts w:ascii="Times New Roman" w:hAnsi="Times New Roman" w:cs="Times New Roman"/>
          <w:sz w:val="24"/>
          <w:szCs w:val="24"/>
        </w:rPr>
        <w:t xml:space="preserve"> Вы должны увидеть искаженную версию сигнала, ранее наблюдаемого при выполнении п. 14.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50" w:line="240" w:lineRule="auto"/>
        <w:ind w:left="565" w:right="-15"/>
        <w:rPr>
          <w:rFonts w:ascii="Times New Roman" w:hAnsi="Times New Roman" w:cs="Times New Roman"/>
          <w:sz w:val="24"/>
          <w:szCs w:val="24"/>
        </w:rPr>
      </w:pPr>
      <w:r w:rsidRPr="00C3052E">
        <w:rPr>
          <w:rFonts w:ascii="Times New Roman" w:hAnsi="Times New Roman" w:cs="Times New Roman"/>
          <w:b/>
          <w:sz w:val="24"/>
          <w:szCs w:val="24"/>
        </w:rPr>
        <w:t xml:space="preserve">Вопрос 1 </w:t>
      </w:r>
    </w:p>
    <w:p w:rsidR="00487D11" w:rsidRPr="00C3052E" w:rsidRDefault="00487D11" w:rsidP="00487D11">
      <w:pPr>
        <w:spacing w:after="289"/>
        <w:ind w:left="565"/>
        <w:rPr>
          <w:rFonts w:ascii="Times New Roman" w:hAnsi="Times New Roman" w:cs="Times New Roman"/>
          <w:sz w:val="24"/>
          <w:szCs w:val="24"/>
        </w:rPr>
      </w:pPr>
      <w:r w:rsidRPr="00C3052E">
        <w:rPr>
          <w:rFonts w:ascii="Times New Roman" w:hAnsi="Times New Roman" w:cs="Times New Roman"/>
          <w:sz w:val="24"/>
          <w:szCs w:val="24"/>
        </w:rPr>
        <w:t xml:space="preserve">Опишите увиденный вами сигнал. </w:t>
      </w:r>
    </w:p>
    <w:p w:rsidR="00487D11" w:rsidRPr="00C3052E" w:rsidRDefault="00487D11" w:rsidP="00487D11">
      <w:pPr>
        <w:spacing w:after="289"/>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spacing w:after="5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50" w:line="240" w:lineRule="auto"/>
        <w:ind w:left="565" w:right="-15"/>
        <w:rPr>
          <w:rFonts w:ascii="Times New Roman" w:hAnsi="Times New Roman" w:cs="Times New Roman"/>
          <w:sz w:val="24"/>
          <w:szCs w:val="24"/>
        </w:rPr>
      </w:pPr>
      <w:r w:rsidRPr="00C3052E">
        <w:rPr>
          <w:rFonts w:ascii="Times New Roman" w:hAnsi="Times New Roman" w:cs="Times New Roman"/>
          <w:b/>
          <w:sz w:val="24"/>
          <w:szCs w:val="24"/>
        </w:rPr>
        <w:t xml:space="preserve">Вопрос 2 </w:t>
      </w:r>
    </w:p>
    <w:p w:rsidR="00487D11" w:rsidRPr="00C3052E" w:rsidRDefault="00487D11" w:rsidP="00487D11">
      <w:pPr>
        <w:spacing w:after="289"/>
        <w:ind w:left="565"/>
        <w:rPr>
          <w:rFonts w:ascii="Times New Roman" w:hAnsi="Times New Roman" w:cs="Times New Roman"/>
          <w:sz w:val="24"/>
          <w:szCs w:val="24"/>
        </w:rPr>
      </w:pPr>
      <w:r w:rsidRPr="00C3052E">
        <w:rPr>
          <w:rFonts w:ascii="Times New Roman" w:hAnsi="Times New Roman" w:cs="Times New Roman"/>
          <w:sz w:val="24"/>
          <w:szCs w:val="24"/>
        </w:rPr>
        <w:t xml:space="preserve">Каким образом разветвители вызвали это искажение? </w:t>
      </w:r>
    </w:p>
    <w:p w:rsidR="00487D11" w:rsidRPr="00C3052E" w:rsidRDefault="00487D11" w:rsidP="00487D11">
      <w:pPr>
        <w:spacing w:after="289"/>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spacing w:after="291"/>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sz w:val="24"/>
          <w:szCs w:val="24"/>
        </w:rPr>
        <w:lastRenderedPageBreak/>
        <w:t xml:space="preserve">___________________________________________________________________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Чтобы подтвердить свой ответ на вопрос 2…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3"/>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Отсоедините оптический проводник от приемника.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3"/>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Направьте свободный конец оптического проводника на стол, стену, белую бумагу и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sz w:val="24"/>
          <w:szCs w:val="24"/>
        </w:rPr>
        <w:t xml:space="preserve">т.п., чтобы увидеть световой сигнал, исходящий из </w:t>
      </w:r>
      <w:proofErr w:type="spellStart"/>
      <w:r w:rsidRPr="00C3052E">
        <w:rPr>
          <w:rFonts w:ascii="Times New Roman" w:hAnsi="Times New Roman" w:cs="Times New Roman"/>
          <w:sz w:val="24"/>
          <w:szCs w:val="24"/>
        </w:rPr>
        <w:t>световода</w:t>
      </w:r>
      <w:proofErr w:type="spellEnd"/>
      <w:r w:rsidRPr="00C3052E">
        <w:rPr>
          <w:rFonts w:ascii="Times New Roman" w:hAnsi="Times New Roman" w:cs="Times New Roman"/>
          <w:sz w:val="24"/>
          <w:szCs w:val="24"/>
        </w:rPr>
        <w:t xml:space="preserve">.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3"/>
        </w:numPr>
        <w:ind w:hanging="536"/>
        <w:rPr>
          <w:rFonts w:ascii="Times New Roman" w:hAnsi="Times New Roman" w:cs="Times New Roman"/>
          <w:sz w:val="24"/>
          <w:szCs w:val="24"/>
        </w:rPr>
      </w:pPr>
      <w:r w:rsidRPr="00C3052E">
        <w:rPr>
          <w:rFonts w:ascii="Times New Roman" w:hAnsi="Times New Roman" w:cs="Times New Roman"/>
          <w:b/>
          <w:sz w:val="24"/>
          <w:szCs w:val="24"/>
        </w:rPr>
        <w:t>На мгновение</w:t>
      </w:r>
      <w:r w:rsidRPr="00C3052E">
        <w:rPr>
          <w:rFonts w:ascii="Times New Roman" w:hAnsi="Times New Roman" w:cs="Times New Roman"/>
          <w:sz w:val="24"/>
          <w:szCs w:val="24"/>
        </w:rPr>
        <w:t xml:space="preserve"> отсоедините оптический проводник, ведущий к передатчику с красным светодиодом, и пронаблюдайте за эффектом.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b/>
          <w:sz w:val="24"/>
          <w:szCs w:val="24"/>
        </w:rPr>
        <w:t>Примечание:</w:t>
      </w:r>
      <w:r w:rsidRPr="00C3052E">
        <w:rPr>
          <w:rFonts w:ascii="Times New Roman" w:hAnsi="Times New Roman" w:cs="Times New Roman"/>
          <w:sz w:val="24"/>
          <w:szCs w:val="24"/>
        </w:rPr>
        <w:t xml:space="preserve"> Будьте внимательны, изменения довольно сложно заметить.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3"/>
        </w:numPr>
        <w:ind w:hanging="536"/>
        <w:rPr>
          <w:rFonts w:ascii="Times New Roman" w:hAnsi="Times New Roman" w:cs="Times New Roman"/>
          <w:sz w:val="24"/>
          <w:szCs w:val="24"/>
        </w:rPr>
      </w:pPr>
      <w:r w:rsidRPr="00C3052E">
        <w:rPr>
          <w:rFonts w:ascii="Times New Roman" w:hAnsi="Times New Roman" w:cs="Times New Roman"/>
          <w:b/>
          <w:sz w:val="24"/>
          <w:szCs w:val="24"/>
        </w:rPr>
        <w:t>На мгновение</w:t>
      </w:r>
      <w:r w:rsidRPr="00C3052E">
        <w:rPr>
          <w:rFonts w:ascii="Times New Roman" w:hAnsi="Times New Roman" w:cs="Times New Roman"/>
          <w:sz w:val="24"/>
          <w:szCs w:val="24"/>
        </w:rPr>
        <w:t xml:space="preserve"> отсоедините оптический проводник, ведущий к передатчику с зеленым светодиодом, и пронаблюдайте за эффектом.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3"/>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Подключите обратно проводник, ведущий к передатчику, и не забудьте вернуть на место и два других.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50" w:line="240" w:lineRule="auto"/>
        <w:ind w:left="565" w:right="-15"/>
        <w:rPr>
          <w:rFonts w:ascii="Times New Roman" w:hAnsi="Times New Roman" w:cs="Times New Roman"/>
          <w:sz w:val="24"/>
          <w:szCs w:val="24"/>
        </w:rPr>
      </w:pPr>
      <w:r w:rsidRPr="00C3052E">
        <w:rPr>
          <w:rFonts w:ascii="Times New Roman" w:hAnsi="Times New Roman" w:cs="Times New Roman"/>
          <w:b/>
          <w:sz w:val="24"/>
          <w:szCs w:val="24"/>
        </w:rPr>
        <w:t xml:space="preserve">Вопрос 3 </w:t>
      </w:r>
    </w:p>
    <w:p w:rsidR="00487D11" w:rsidRPr="00C3052E" w:rsidRDefault="00487D11" w:rsidP="00487D11">
      <w:pPr>
        <w:spacing w:after="287"/>
        <w:ind w:left="565" w:right="619"/>
        <w:rPr>
          <w:rFonts w:ascii="Times New Roman" w:hAnsi="Times New Roman" w:cs="Times New Roman"/>
          <w:sz w:val="24"/>
          <w:szCs w:val="24"/>
        </w:rPr>
      </w:pPr>
      <w:r w:rsidRPr="00C3052E">
        <w:rPr>
          <w:rFonts w:ascii="Times New Roman" w:hAnsi="Times New Roman" w:cs="Times New Roman"/>
          <w:sz w:val="24"/>
          <w:szCs w:val="24"/>
        </w:rPr>
        <w:t xml:space="preserve">Почему приемник не может просто выбрать один из двух сигналов и подавить другой? </w:t>
      </w:r>
    </w:p>
    <w:p w:rsidR="00487D11" w:rsidRPr="00C3052E" w:rsidRDefault="00487D11" w:rsidP="00487D11">
      <w:pPr>
        <w:spacing w:after="289"/>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spacing w:after="51"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50" w:line="240" w:lineRule="auto"/>
        <w:ind w:left="565" w:right="-15"/>
        <w:rPr>
          <w:rFonts w:ascii="Times New Roman" w:hAnsi="Times New Roman" w:cs="Times New Roman"/>
          <w:sz w:val="24"/>
          <w:szCs w:val="24"/>
        </w:rPr>
      </w:pPr>
      <w:r w:rsidRPr="00C3052E">
        <w:rPr>
          <w:rFonts w:ascii="Times New Roman" w:hAnsi="Times New Roman" w:cs="Times New Roman"/>
          <w:b/>
          <w:sz w:val="24"/>
          <w:szCs w:val="24"/>
        </w:rPr>
        <w:t xml:space="preserve">Вопрос 4 </w:t>
      </w:r>
    </w:p>
    <w:p w:rsidR="00487D11" w:rsidRPr="00C3052E" w:rsidRDefault="00487D11" w:rsidP="00487D11">
      <w:pPr>
        <w:spacing w:after="287"/>
        <w:ind w:left="565"/>
        <w:rPr>
          <w:rFonts w:ascii="Times New Roman" w:hAnsi="Times New Roman" w:cs="Times New Roman"/>
          <w:sz w:val="24"/>
          <w:szCs w:val="24"/>
        </w:rPr>
      </w:pPr>
      <w:r w:rsidRPr="00C3052E">
        <w:rPr>
          <w:rFonts w:ascii="Times New Roman" w:hAnsi="Times New Roman" w:cs="Times New Roman"/>
          <w:sz w:val="24"/>
          <w:szCs w:val="24"/>
        </w:rPr>
        <w:t xml:space="preserve">Какой модуль нужно использовать, чтобы приемник преобразовывал в электрический только один световой сигнал, а не оба сразу? </w:t>
      </w:r>
    </w:p>
    <w:p w:rsidR="00487D11" w:rsidRPr="00C3052E" w:rsidRDefault="00487D11" w:rsidP="00487D11">
      <w:pPr>
        <w:spacing w:after="289"/>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19" w:right="0" w:firstLine="0"/>
        <w:rPr>
          <w:rFonts w:ascii="Times New Roman" w:hAnsi="Times New Roman" w:cs="Times New Roman"/>
          <w:sz w:val="24"/>
          <w:szCs w:val="24"/>
        </w:rPr>
      </w:pP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Чтобы проверить ваш ответ на вопрос 4…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4"/>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Измените схему, как показано на рисунке 6.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19" w:right="186"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line="225" w:lineRule="auto"/>
        <w:ind w:left="4840" w:right="125" w:hanging="4635"/>
        <w:rPr>
          <w:rFonts w:ascii="Times New Roman" w:hAnsi="Times New Roman" w:cs="Times New Roman"/>
          <w:sz w:val="24"/>
          <w:szCs w:val="24"/>
        </w:rPr>
      </w:pPr>
      <w:r w:rsidRPr="00C3052E">
        <w:rPr>
          <w:rFonts w:ascii="Times New Roman" w:eastAsia="Calibri" w:hAnsi="Times New Roman" w:cs="Times New Roman"/>
          <w:noProof/>
          <w:sz w:val="24"/>
          <w:szCs w:val="24"/>
        </w:rPr>
        <w:lastRenderedPageBreak/>
        <w:drawing>
          <wp:inline distT="0" distB="0" distL="0" distR="0" wp14:anchorId="2956E8E3" wp14:editId="063105CA">
            <wp:extent cx="5905500" cy="3663950"/>
            <wp:effectExtent l="0" t="0" r="0" b="0"/>
            <wp:docPr id="11223" name="Picture 11223"/>
            <wp:cNvGraphicFramePr/>
            <a:graphic xmlns:a="http://schemas.openxmlformats.org/drawingml/2006/main">
              <a:graphicData uri="http://schemas.openxmlformats.org/drawingml/2006/picture">
                <pic:pic xmlns:pic="http://schemas.openxmlformats.org/drawingml/2006/picture">
                  <pic:nvPicPr>
                    <pic:cNvPr id="11223" name="Picture 11223"/>
                    <pic:cNvPicPr/>
                  </pic:nvPicPr>
                  <pic:blipFill>
                    <a:blip r:embed="rId13"/>
                    <a:stretch>
                      <a:fillRect/>
                    </a:stretch>
                  </pic:blipFill>
                  <pic:spPr>
                    <a:xfrm>
                      <a:off x="0" y="0"/>
                      <a:ext cx="5905500" cy="3663950"/>
                    </a:xfrm>
                    <a:prstGeom prst="rect">
                      <a:avLst/>
                    </a:prstGeom>
                  </pic:spPr>
                </pic:pic>
              </a:graphicData>
            </a:graphic>
          </wp:inline>
        </w:drawing>
      </w:r>
      <w:r w:rsidRPr="00C3052E">
        <w:rPr>
          <w:rFonts w:ascii="Times New Roman" w:hAnsi="Times New Roman" w:cs="Times New Roman"/>
          <w:sz w:val="24"/>
          <w:szCs w:val="24"/>
        </w:rPr>
        <w:t xml:space="preserve"> </w:t>
      </w:r>
      <w:r w:rsidRPr="00C3052E">
        <w:rPr>
          <w:rFonts w:ascii="Times New Roman" w:hAnsi="Times New Roman" w:cs="Times New Roman"/>
          <w:b/>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t xml:space="preserve">Рисунок 6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Выполненные соединения можно представить блок-схемой, изображенной на рисунке 7. Между портом С правого разветвителя и входом приемника появился фильтр. Это сделано, чтобы приемник мог восстанавливать только аналоговое сообщение (Сообщение 1). </w:t>
      </w:r>
    </w:p>
    <w:p w:rsidR="00487D11" w:rsidRPr="00C3052E" w:rsidRDefault="00487D11" w:rsidP="00487D11">
      <w:pPr>
        <w:spacing w:after="44" w:line="225" w:lineRule="auto"/>
        <w:ind w:left="4840" w:right="125" w:hanging="4635"/>
        <w:rPr>
          <w:rFonts w:ascii="Times New Roman" w:hAnsi="Times New Roman" w:cs="Times New Roman"/>
          <w:sz w:val="24"/>
          <w:szCs w:val="24"/>
        </w:rPr>
      </w:pPr>
      <w:r w:rsidRPr="00C3052E">
        <w:rPr>
          <w:rFonts w:ascii="Times New Roman" w:eastAsia="Calibri" w:hAnsi="Times New Roman" w:cs="Times New Roman"/>
          <w:noProof/>
          <w:sz w:val="24"/>
          <w:szCs w:val="24"/>
        </w:rPr>
        <w:drawing>
          <wp:inline distT="0" distB="0" distL="0" distR="0" wp14:anchorId="21B7C823" wp14:editId="2285B192">
            <wp:extent cx="5905500" cy="2216150"/>
            <wp:effectExtent l="0" t="0" r="0" b="0"/>
            <wp:docPr id="11356" name="Picture 11356"/>
            <wp:cNvGraphicFramePr/>
            <a:graphic xmlns:a="http://schemas.openxmlformats.org/drawingml/2006/main">
              <a:graphicData uri="http://schemas.openxmlformats.org/drawingml/2006/picture">
                <pic:pic xmlns:pic="http://schemas.openxmlformats.org/drawingml/2006/picture">
                  <pic:nvPicPr>
                    <pic:cNvPr id="11356" name="Picture 11356"/>
                    <pic:cNvPicPr/>
                  </pic:nvPicPr>
                  <pic:blipFill>
                    <a:blip r:embed="rId14"/>
                    <a:stretch>
                      <a:fillRect/>
                    </a:stretch>
                  </pic:blipFill>
                  <pic:spPr>
                    <a:xfrm>
                      <a:off x="0" y="0"/>
                      <a:ext cx="5905500" cy="2216150"/>
                    </a:xfrm>
                    <a:prstGeom prst="rect">
                      <a:avLst/>
                    </a:prstGeom>
                  </pic:spPr>
                </pic:pic>
              </a:graphicData>
            </a:graphic>
          </wp:inline>
        </w:drawing>
      </w:r>
      <w:r w:rsidRPr="00C3052E">
        <w:rPr>
          <w:rFonts w:ascii="Times New Roman" w:hAnsi="Times New Roman" w:cs="Times New Roman"/>
          <w:sz w:val="24"/>
          <w:szCs w:val="24"/>
        </w:rPr>
        <w:t xml:space="preserve"> </w:t>
      </w:r>
      <w:r w:rsidRPr="00C3052E">
        <w:rPr>
          <w:rFonts w:ascii="Times New Roman" w:hAnsi="Times New Roman" w:cs="Times New Roman"/>
          <w:b/>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t xml:space="preserve">Рисунок 7 </w:t>
      </w:r>
    </w:p>
    <w:p w:rsidR="00487D11" w:rsidRPr="00C3052E" w:rsidRDefault="00487D11" w:rsidP="00487D11">
      <w:pPr>
        <w:spacing w:after="35" w:line="240" w:lineRule="auto"/>
        <w:ind w:left="0" w:right="0" w:firstLine="0"/>
        <w:jc w:val="center"/>
        <w:rPr>
          <w:rFonts w:ascii="Times New Roman" w:hAnsi="Times New Roman" w:cs="Times New Roman"/>
          <w:sz w:val="24"/>
          <w:szCs w:val="24"/>
        </w:rPr>
      </w:pPr>
      <w:r w:rsidRPr="00C3052E">
        <w:rPr>
          <w:rFonts w:ascii="Times New Roman" w:hAnsi="Times New Roman" w:cs="Times New Roman"/>
          <w:b/>
          <w:sz w:val="24"/>
          <w:szCs w:val="24"/>
        </w:rPr>
        <w:t xml:space="preserve"> </w:t>
      </w:r>
    </w:p>
    <w:p w:rsidR="00487D11" w:rsidRPr="00C3052E" w:rsidRDefault="00487D11" w:rsidP="00487D11">
      <w:pPr>
        <w:spacing w:after="35" w:line="240" w:lineRule="auto"/>
        <w:ind w:left="1223" w:right="-15"/>
        <w:rPr>
          <w:rFonts w:ascii="Times New Roman" w:hAnsi="Times New Roman" w:cs="Times New Roman"/>
          <w:sz w:val="24"/>
          <w:szCs w:val="24"/>
        </w:rPr>
      </w:pPr>
      <w:r w:rsidRPr="00C3052E">
        <w:rPr>
          <w:rFonts w:ascii="Times New Roman" w:hAnsi="Times New Roman" w:cs="Times New Roman"/>
          <w:sz w:val="24"/>
          <w:szCs w:val="24"/>
        </w:rPr>
        <w:t xml:space="preserve">Message-1 </w:t>
      </w:r>
      <w:proofErr w:type="spellStart"/>
      <w:r w:rsidRPr="00C3052E">
        <w:rPr>
          <w:rFonts w:ascii="Times New Roman" w:hAnsi="Times New Roman" w:cs="Times New Roman"/>
          <w:sz w:val="24"/>
          <w:szCs w:val="24"/>
        </w:rPr>
        <w:t>To</w:t>
      </w:r>
      <w:proofErr w:type="spellEnd"/>
      <w:r w:rsidRPr="00C3052E">
        <w:rPr>
          <w:rFonts w:ascii="Times New Roman" w:hAnsi="Times New Roman" w:cs="Times New Roman"/>
          <w:sz w:val="24"/>
          <w:szCs w:val="24"/>
        </w:rPr>
        <w:t xml:space="preserve"> CH 0 – сообщение 1 к каналу 0, Message-2 – сообщение 2, </w:t>
      </w:r>
      <w:proofErr w:type="spellStart"/>
      <w:r w:rsidRPr="00C3052E">
        <w:rPr>
          <w:rFonts w:ascii="Times New Roman" w:hAnsi="Times New Roman" w:cs="Times New Roman"/>
          <w:sz w:val="24"/>
          <w:szCs w:val="24"/>
        </w:rPr>
        <w:t>Tx</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Red</w:t>
      </w:r>
      <w:proofErr w:type="spellEnd"/>
      <w:r w:rsidRPr="00C3052E">
        <w:rPr>
          <w:rFonts w:ascii="Times New Roman" w:hAnsi="Times New Roman" w:cs="Times New Roman"/>
          <w:sz w:val="24"/>
          <w:szCs w:val="24"/>
        </w:rPr>
        <w:t xml:space="preserve">) – передатчик  </w:t>
      </w:r>
    </w:p>
    <w:p w:rsidR="00487D11" w:rsidRPr="00C3052E" w:rsidRDefault="00487D11" w:rsidP="00487D11">
      <w:pPr>
        <w:spacing w:after="35" w:line="240" w:lineRule="auto"/>
        <w:ind w:left="1837" w:right="-15"/>
        <w:rPr>
          <w:rFonts w:ascii="Times New Roman" w:hAnsi="Times New Roman" w:cs="Times New Roman"/>
          <w:sz w:val="24"/>
          <w:szCs w:val="24"/>
        </w:rPr>
      </w:pPr>
      <w:r w:rsidRPr="00C3052E">
        <w:rPr>
          <w:rFonts w:ascii="Times New Roman" w:hAnsi="Times New Roman" w:cs="Times New Roman"/>
          <w:sz w:val="24"/>
          <w:szCs w:val="24"/>
        </w:rPr>
        <w:t xml:space="preserve">(с красным светодиодом), </w:t>
      </w:r>
      <w:proofErr w:type="spellStart"/>
      <w:r w:rsidRPr="00C3052E">
        <w:rPr>
          <w:rFonts w:ascii="Times New Roman" w:hAnsi="Times New Roman" w:cs="Times New Roman"/>
          <w:sz w:val="24"/>
          <w:szCs w:val="24"/>
        </w:rPr>
        <w:t>Tx</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Green</w:t>
      </w:r>
      <w:proofErr w:type="spellEnd"/>
      <w:r w:rsidRPr="00C3052E">
        <w:rPr>
          <w:rFonts w:ascii="Times New Roman" w:hAnsi="Times New Roman" w:cs="Times New Roman"/>
          <w:sz w:val="24"/>
          <w:szCs w:val="24"/>
        </w:rPr>
        <w:t xml:space="preserve">) – передатчик (с зеленым светодиодом),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Coupler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Left</w:t>
      </w:r>
      <w:proofErr w:type="spellEnd"/>
      <w:r w:rsidRPr="00C3052E">
        <w:rPr>
          <w:rFonts w:ascii="Times New Roman" w:hAnsi="Times New Roman" w:cs="Times New Roman"/>
          <w:sz w:val="24"/>
          <w:szCs w:val="24"/>
        </w:rPr>
        <w:t xml:space="preserve">) – разветвитель (левосторонний), </w:t>
      </w:r>
      <w:proofErr w:type="spellStart"/>
      <w:r w:rsidRPr="00C3052E">
        <w:rPr>
          <w:rFonts w:ascii="Times New Roman" w:hAnsi="Times New Roman" w:cs="Times New Roman"/>
          <w:sz w:val="24"/>
          <w:szCs w:val="24"/>
        </w:rPr>
        <w:t>Optical</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Channel</w:t>
      </w:r>
      <w:proofErr w:type="spellEnd"/>
      <w:r w:rsidRPr="00C3052E">
        <w:rPr>
          <w:rFonts w:ascii="Times New Roman" w:hAnsi="Times New Roman" w:cs="Times New Roman"/>
          <w:sz w:val="24"/>
          <w:szCs w:val="24"/>
        </w:rPr>
        <w:t xml:space="preserve"> – оптический канал,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Coupler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Right</w:t>
      </w:r>
      <w:proofErr w:type="spellEnd"/>
      <w:r w:rsidRPr="00C3052E">
        <w:rPr>
          <w:rFonts w:ascii="Times New Roman" w:hAnsi="Times New Roman" w:cs="Times New Roman"/>
          <w:sz w:val="24"/>
          <w:szCs w:val="24"/>
        </w:rPr>
        <w:t xml:space="preserve">) – разветвитель (правосторонний), WDM </w:t>
      </w:r>
      <w:proofErr w:type="spellStart"/>
      <w:r w:rsidRPr="00C3052E">
        <w:rPr>
          <w:rFonts w:ascii="Times New Roman" w:hAnsi="Times New Roman" w:cs="Times New Roman"/>
          <w:sz w:val="24"/>
          <w:szCs w:val="24"/>
        </w:rPr>
        <w:t>Filter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Red</w:t>
      </w:r>
      <w:proofErr w:type="spellEnd"/>
      <w:r w:rsidRPr="00C3052E">
        <w:rPr>
          <w:rFonts w:ascii="Times New Roman" w:hAnsi="Times New Roman" w:cs="Times New Roman"/>
          <w:sz w:val="24"/>
          <w:szCs w:val="24"/>
        </w:rPr>
        <w:t xml:space="preserve"> – красный WDM-Фильтр, </w:t>
      </w:r>
      <w:proofErr w:type="spellStart"/>
      <w:r w:rsidRPr="00C3052E">
        <w:rPr>
          <w:rFonts w:ascii="Times New Roman" w:hAnsi="Times New Roman" w:cs="Times New Roman"/>
          <w:sz w:val="24"/>
          <w:szCs w:val="24"/>
        </w:rPr>
        <w:t>Rx</w:t>
      </w:r>
      <w:proofErr w:type="spellEnd"/>
      <w:r w:rsidRPr="00C3052E">
        <w:rPr>
          <w:rFonts w:ascii="Times New Roman" w:hAnsi="Times New Roman" w:cs="Times New Roman"/>
          <w:sz w:val="24"/>
          <w:szCs w:val="24"/>
        </w:rPr>
        <w:t xml:space="preserve"> – приемник,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Recovered</w:t>
      </w:r>
      <w:proofErr w:type="spellEnd"/>
      <w:r w:rsidRPr="00C3052E">
        <w:rPr>
          <w:rFonts w:ascii="Times New Roman" w:hAnsi="Times New Roman" w:cs="Times New Roman"/>
          <w:sz w:val="24"/>
          <w:szCs w:val="24"/>
        </w:rPr>
        <w:t xml:space="preserve"> message-1 </w:t>
      </w:r>
      <w:proofErr w:type="spellStart"/>
      <w:r w:rsidRPr="00C3052E">
        <w:rPr>
          <w:rFonts w:ascii="Times New Roman" w:hAnsi="Times New Roman" w:cs="Times New Roman"/>
          <w:sz w:val="24"/>
          <w:szCs w:val="24"/>
        </w:rPr>
        <w:t>To</w:t>
      </w:r>
      <w:proofErr w:type="spellEnd"/>
      <w:r w:rsidRPr="00C3052E">
        <w:rPr>
          <w:rFonts w:ascii="Times New Roman" w:hAnsi="Times New Roman" w:cs="Times New Roman"/>
          <w:sz w:val="24"/>
          <w:szCs w:val="24"/>
        </w:rPr>
        <w:t xml:space="preserve"> CH 1 – восстановленное сообщение 1 к каналу 1 </w:t>
      </w:r>
    </w:p>
    <w:p w:rsidR="00487D11" w:rsidRPr="00C3052E" w:rsidRDefault="00487D11" w:rsidP="00487D11">
      <w:pPr>
        <w:spacing w:after="49" w:line="240" w:lineRule="auto"/>
        <w:ind w:left="0" w:right="0" w:firstLine="0"/>
        <w:jc w:val="center"/>
        <w:rPr>
          <w:rFonts w:ascii="Times New Roman" w:hAnsi="Times New Roman" w:cs="Times New Roman"/>
          <w:sz w:val="24"/>
          <w:szCs w:val="24"/>
        </w:rPr>
      </w:pPr>
      <w:r w:rsidRPr="00C3052E">
        <w:rPr>
          <w:rFonts w:ascii="Times New Roman" w:hAnsi="Times New Roman" w:cs="Times New Roman"/>
          <w:b/>
          <w:sz w:val="24"/>
          <w:szCs w:val="24"/>
        </w:rPr>
        <w:t xml:space="preserve"> </w:t>
      </w:r>
    </w:p>
    <w:p w:rsidR="00487D11" w:rsidRPr="00C3052E" w:rsidRDefault="00487D11" w:rsidP="00487D11">
      <w:pPr>
        <w:numPr>
          <w:ilvl w:val="0"/>
          <w:numId w:val="4"/>
        </w:numPr>
        <w:ind w:hanging="536"/>
        <w:rPr>
          <w:rFonts w:ascii="Times New Roman" w:hAnsi="Times New Roman" w:cs="Times New Roman"/>
          <w:sz w:val="24"/>
          <w:szCs w:val="24"/>
        </w:rPr>
      </w:pPr>
      <w:r w:rsidRPr="00C3052E">
        <w:rPr>
          <w:rFonts w:ascii="Times New Roman" w:hAnsi="Times New Roman" w:cs="Times New Roman"/>
          <w:sz w:val="24"/>
          <w:szCs w:val="24"/>
        </w:rPr>
        <w:lastRenderedPageBreak/>
        <w:t xml:space="preserve">Установите элемент управления </w:t>
      </w:r>
      <w:proofErr w:type="spellStart"/>
      <w:r w:rsidRPr="00C3052E">
        <w:rPr>
          <w:rFonts w:ascii="Times New Roman" w:hAnsi="Times New Roman" w:cs="Times New Roman"/>
          <w:sz w:val="24"/>
          <w:szCs w:val="24"/>
        </w:rPr>
        <w:t>Channel</w:t>
      </w:r>
      <w:proofErr w:type="spellEnd"/>
      <w:r w:rsidRPr="00C3052E">
        <w:rPr>
          <w:rFonts w:ascii="Times New Roman" w:hAnsi="Times New Roman" w:cs="Times New Roman"/>
          <w:sz w:val="24"/>
          <w:szCs w:val="24"/>
        </w:rPr>
        <w:t xml:space="preserve"> 1 </w:t>
      </w:r>
      <w:proofErr w:type="spellStart"/>
      <w:r w:rsidRPr="00C3052E">
        <w:rPr>
          <w:rFonts w:ascii="Times New Roman" w:hAnsi="Times New Roman" w:cs="Times New Roman"/>
          <w:sz w:val="24"/>
          <w:szCs w:val="24"/>
        </w:rPr>
        <w:t>Scale</w:t>
      </w:r>
      <w:proofErr w:type="spellEnd"/>
      <w:r w:rsidRPr="00C3052E">
        <w:rPr>
          <w:rFonts w:ascii="Times New Roman" w:hAnsi="Times New Roman" w:cs="Times New Roman"/>
          <w:sz w:val="24"/>
          <w:szCs w:val="24"/>
        </w:rPr>
        <w:t xml:space="preserve"> (Масштаб канала 1) осциллографа в положение 200мВ/дел. </w:t>
      </w:r>
    </w:p>
    <w:p w:rsidR="00487D11" w:rsidRPr="00C3052E" w:rsidRDefault="00487D11" w:rsidP="00487D11">
      <w:pPr>
        <w:spacing w:after="51"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4"/>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Наблюдайте сигнал на выходе приемника.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b/>
          <w:sz w:val="24"/>
          <w:szCs w:val="24"/>
        </w:rPr>
        <w:t>Примечание:</w:t>
      </w:r>
      <w:r w:rsidRPr="00C3052E">
        <w:rPr>
          <w:rFonts w:ascii="Times New Roman" w:hAnsi="Times New Roman" w:cs="Times New Roman"/>
          <w:sz w:val="24"/>
          <w:szCs w:val="24"/>
        </w:rPr>
        <w:t xml:space="preserve"> Вы должны увидеть только восстановленное Сообщение 1.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0" w:right="0" w:firstLine="0"/>
        <w:jc w:val="center"/>
        <w:rPr>
          <w:rFonts w:ascii="Times New Roman" w:hAnsi="Times New Roman" w:cs="Times New Roman"/>
          <w:sz w:val="24"/>
          <w:szCs w:val="24"/>
        </w:rPr>
      </w:pPr>
    </w:p>
    <w:p w:rsidR="00487D11" w:rsidRPr="00C3052E" w:rsidRDefault="00487D11" w:rsidP="00487D11">
      <w:pPr>
        <w:spacing w:after="50" w:line="240" w:lineRule="auto"/>
        <w:ind w:left="251" w:right="-15"/>
        <w:rPr>
          <w:rFonts w:ascii="Times New Roman" w:hAnsi="Times New Roman" w:cs="Times New Roman"/>
          <w:sz w:val="24"/>
          <w:szCs w:val="24"/>
        </w:rPr>
      </w:pPr>
      <w:r w:rsidRPr="00C3052E">
        <w:rPr>
          <w:rFonts w:ascii="Times New Roman" w:hAnsi="Times New Roman" w:cs="Times New Roman"/>
          <w:b/>
          <w:sz w:val="24"/>
          <w:szCs w:val="24"/>
        </w:rPr>
        <w:t>Часть В – Преобразование схемы в двухканальную систему со спектральным уплотнением</w:t>
      </w:r>
      <w:r w:rsidRPr="00C3052E">
        <w:rPr>
          <w:rFonts w:ascii="Times New Roman" w:hAnsi="Times New Roman" w:cs="Times New Roman"/>
          <w:sz w:val="24"/>
          <w:szCs w:val="24"/>
        </w:rPr>
        <w:t xml:space="preserve">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Для преобразования собранной схемы в двухканальную систему со спектральным уплотнением потребуются дополнительный фильтр и приемник. Фильтр, используемый для приема на втором канале, должен блокировать красный свет и пропускать на приемник только зеленый свет. В следующей части эксперимента вы это проделаете.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4"/>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Возьмите неиспользуемый приемник и установите его элемент управления </w:t>
      </w:r>
      <w:proofErr w:type="spellStart"/>
      <w:r w:rsidRPr="00C3052E">
        <w:rPr>
          <w:rFonts w:ascii="Times New Roman" w:hAnsi="Times New Roman" w:cs="Times New Roman"/>
          <w:sz w:val="24"/>
          <w:szCs w:val="24"/>
        </w:rPr>
        <w:t>Gain</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Range</w:t>
      </w:r>
      <w:proofErr w:type="spellEnd"/>
      <w:r w:rsidRPr="00C3052E">
        <w:rPr>
          <w:rFonts w:ascii="Times New Roman" w:hAnsi="Times New Roman" w:cs="Times New Roman"/>
          <w:sz w:val="24"/>
          <w:szCs w:val="24"/>
        </w:rPr>
        <w:t xml:space="preserve"> (Диапазон усиления) на HI.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4"/>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Поверните </w:t>
      </w:r>
      <w:proofErr w:type="spellStart"/>
      <w:r w:rsidRPr="00C3052E">
        <w:rPr>
          <w:rFonts w:ascii="Times New Roman" w:hAnsi="Times New Roman" w:cs="Times New Roman"/>
          <w:sz w:val="24"/>
          <w:szCs w:val="24"/>
        </w:rPr>
        <w:t>регуляторVariable</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Gain</w:t>
      </w:r>
      <w:proofErr w:type="spellEnd"/>
      <w:r w:rsidRPr="00C3052E">
        <w:rPr>
          <w:rFonts w:ascii="Times New Roman" w:hAnsi="Times New Roman" w:cs="Times New Roman"/>
          <w:sz w:val="24"/>
          <w:szCs w:val="24"/>
        </w:rPr>
        <w:t xml:space="preserve"> (Регулируемый коэффициент усиления) этого приемника по часовой стрелке до упора.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4"/>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Измените следующие настройки осциллографа: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1"/>
          <w:numId w:val="4"/>
        </w:numPr>
        <w:ind w:right="426" w:hanging="297"/>
        <w:rPr>
          <w:rFonts w:ascii="Times New Roman" w:hAnsi="Times New Roman" w:cs="Times New Roman"/>
          <w:sz w:val="24"/>
          <w:szCs w:val="24"/>
        </w:rPr>
      </w:pPr>
      <w:proofErr w:type="spellStart"/>
      <w:r w:rsidRPr="00C3052E">
        <w:rPr>
          <w:rFonts w:ascii="Times New Roman" w:hAnsi="Times New Roman" w:cs="Times New Roman"/>
          <w:sz w:val="24"/>
          <w:szCs w:val="24"/>
        </w:rPr>
        <w:t>Input</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Coupling</w:t>
      </w:r>
      <w:proofErr w:type="spellEnd"/>
      <w:r w:rsidRPr="00C3052E">
        <w:rPr>
          <w:rFonts w:ascii="Times New Roman" w:hAnsi="Times New Roman" w:cs="Times New Roman"/>
          <w:sz w:val="24"/>
          <w:szCs w:val="24"/>
        </w:rPr>
        <w:t xml:space="preserve"> (Связь с источником сигнала) для обоих каналов: DС (постоянный ток) вместо АС (переменный ток) </w:t>
      </w:r>
    </w:p>
    <w:p w:rsidR="00487D11" w:rsidRPr="00C3052E" w:rsidRDefault="00487D11" w:rsidP="00487D11">
      <w:pPr>
        <w:numPr>
          <w:ilvl w:val="1"/>
          <w:numId w:val="4"/>
        </w:numPr>
        <w:ind w:right="426" w:hanging="297"/>
        <w:rPr>
          <w:rFonts w:ascii="Times New Roman" w:hAnsi="Times New Roman" w:cs="Times New Roman"/>
          <w:sz w:val="24"/>
          <w:szCs w:val="24"/>
        </w:rPr>
      </w:pPr>
      <w:proofErr w:type="spellStart"/>
      <w:r w:rsidRPr="00C3052E">
        <w:rPr>
          <w:rFonts w:ascii="Times New Roman" w:hAnsi="Times New Roman" w:cs="Times New Roman"/>
          <w:sz w:val="24"/>
          <w:szCs w:val="24"/>
        </w:rPr>
        <w:t>Сhannel</w:t>
      </w:r>
      <w:proofErr w:type="spellEnd"/>
      <w:r w:rsidRPr="00C3052E">
        <w:rPr>
          <w:rFonts w:ascii="Times New Roman" w:hAnsi="Times New Roman" w:cs="Times New Roman"/>
          <w:sz w:val="24"/>
          <w:szCs w:val="24"/>
        </w:rPr>
        <w:t xml:space="preserve"> 1 </w:t>
      </w:r>
      <w:proofErr w:type="spellStart"/>
      <w:r w:rsidRPr="00C3052E">
        <w:rPr>
          <w:rFonts w:ascii="Times New Roman" w:hAnsi="Times New Roman" w:cs="Times New Roman"/>
          <w:sz w:val="24"/>
          <w:szCs w:val="24"/>
        </w:rPr>
        <w:t>Vertical</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Position</w:t>
      </w:r>
      <w:proofErr w:type="spellEnd"/>
      <w:r w:rsidRPr="00C3052E">
        <w:rPr>
          <w:rFonts w:ascii="Times New Roman" w:hAnsi="Times New Roman" w:cs="Times New Roman"/>
          <w:sz w:val="24"/>
          <w:szCs w:val="24"/>
        </w:rPr>
        <w:t xml:space="preserve"> (Смещение по вертикали канала 1): -5В вместо 0В </w:t>
      </w:r>
      <w:r w:rsidRPr="00C3052E">
        <w:rPr>
          <w:rFonts w:ascii="Times New Roman" w:eastAsia="Wingdings" w:hAnsi="Times New Roman" w:cs="Times New Roman"/>
          <w:sz w:val="24"/>
          <w:szCs w:val="24"/>
        </w:rPr>
        <w:t></w:t>
      </w:r>
      <w:r w:rsidRPr="00C3052E">
        <w:rPr>
          <w:rFonts w:ascii="Times New Roman" w:eastAsia="Arial" w:hAnsi="Times New Roman" w:cs="Times New Roman"/>
          <w:sz w:val="24"/>
          <w:szCs w:val="24"/>
        </w:rPr>
        <w:t xml:space="preserve"> </w:t>
      </w:r>
      <w:proofErr w:type="spellStart"/>
      <w:r w:rsidRPr="00C3052E">
        <w:rPr>
          <w:rFonts w:ascii="Times New Roman" w:hAnsi="Times New Roman" w:cs="Times New Roman"/>
          <w:sz w:val="24"/>
          <w:szCs w:val="24"/>
        </w:rPr>
        <w:t>Channel</w:t>
      </w:r>
      <w:proofErr w:type="spellEnd"/>
      <w:r w:rsidRPr="00C3052E">
        <w:rPr>
          <w:rFonts w:ascii="Times New Roman" w:hAnsi="Times New Roman" w:cs="Times New Roman"/>
          <w:sz w:val="24"/>
          <w:szCs w:val="24"/>
        </w:rPr>
        <w:t xml:space="preserve"> 1 </w:t>
      </w:r>
      <w:proofErr w:type="spellStart"/>
      <w:r w:rsidRPr="00C3052E">
        <w:rPr>
          <w:rFonts w:ascii="Times New Roman" w:hAnsi="Times New Roman" w:cs="Times New Roman"/>
          <w:sz w:val="24"/>
          <w:szCs w:val="24"/>
        </w:rPr>
        <w:t>Scale</w:t>
      </w:r>
      <w:proofErr w:type="spellEnd"/>
      <w:r w:rsidRPr="00C3052E">
        <w:rPr>
          <w:rFonts w:ascii="Times New Roman" w:hAnsi="Times New Roman" w:cs="Times New Roman"/>
          <w:sz w:val="24"/>
          <w:szCs w:val="24"/>
        </w:rPr>
        <w:t xml:space="preserve"> (Масштаб канала 1): 1 В/дел. вместо 200 мВ/дел. </w:t>
      </w:r>
    </w:p>
    <w:p w:rsidR="00487D11" w:rsidRPr="00C3052E" w:rsidRDefault="00487D11" w:rsidP="00487D11">
      <w:pPr>
        <w:numPr>
          <w:ilvl w:val="1"/>
          <w:numId w:val="4"/>
        </w:numPr>
        <w:ind w:right="426" w:hanging="297"/>
        <w:rPr>
          <w:rFonts w:ascii="Times New Roman" w:hAnsi="Times New Roman" w:cs="Times New Roman"/>
          <w:sz w:val="24"/>
          <w:szCs w:val="24"/>
        </w:rPr>
      </w:pPr>
      <w:proofErr w:type="spellStart"/>
      <w:r w:rsidRPr="00C3052E">
        <w:rPr>
          <w:rFonts w:ascii="Times New Roman" w:hAnsi="Times New Roman" w:cs="Times New Roman"/>
          <w:sz w:val="24"/>
          <w:szCs w:val="24"/>
        </w:rPr>
        <w:t>Trigger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Level</w:t>
      </w:r>
      <w:proofErr w:type="spellEnd"/>
      <w:r w:rsidRPr="00C3052E">
        <w:rPr>
          <w:rFonts w:ascii="Times New Roman" w:hAnsi="Times New Roman" w:cs="Times New Roman"/>
          <w:sz w:val="24"/>
          <w:szCs w:val="24"/>
        </w:rPr>
        <w:t xml:space="preserve"> (Уровень запуска): 2 </w:t>
      </w:r>
      <w:proofErr w:type="gramStart"/>
      <w:r w:rsidRPr="00C3052E">
        <w:rPr>
          <w:rFonts w:ascii="Times New Roman" w:hAnsi="Times New Roman" w:cs="Times New Roman"/>
          <w:sz w:val="24"/>
          <w:szCs w:val="24"/>
        </w:rPr>
        <w:t>В</w:t>
      </w:r>
      <w:proofErr w:type="gramEnd"/>
      <w:r w:rsidRPr="00C3052E">
        <w:rPr>
          <w:rFonts w:ascii="Times New Roman" w:hAnsi="Times New Roman" w:cs="Times New Roman"/>
          <w:sz w:val="24"/>
          <w:szCs w:val="24"/>
        </w:rPr>
        <w:t xml:space="preserve"> вместо 0 В.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4"/>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Измените схему, как показано на рисунке 4.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42" w:line="225" w:lineRule="auto"/>
        <w:ind w:left="4840" w:right="125" w:hanging="4635"/>
        <w:rPr>
          <w:rFonts w:ascii="Times New Roman" w:hAnsi="Times New Roman" w:cs="Times New Roman"/>
          <w:sz w:val="24"/>
          <w:szCs w:val="24"/>
        </w:rPr>
      </w:pPr>
      <w:r w:rsidRPr="00C3052E">
        <w:rPr>
          <w:rFonts w:ascii="Times New Roman" w:eastAsia="Calibri" w:hAnsi="Times New Roman" w:cs="Times New Roman"/>
          <w:noProof/>
          <w:sz w:val="24"/>
          <w:szCs w:val="24"/>
        </w:rPr>
        <w:lastRenderedPageBreak/>
        <w:drawing>
          <wp:inline distT="0" distB="0" distL="0" distR="0" wp14:anchorId="7DF9F31F" wp14:editId="78F0D83B">
            <wp:extent cx="5905500" cy="3663950"/>
            <wp:effectExtent l="0" t="0" r="0" b="0"/>
            <wp:docPr id="11481" name="Picture 11481"/>
            <wp:cNvGraphicFramePr/>
            <a:graphic xmlns:a="http://schemas.openxmlformats.org/drawingml/2006/main">
              <a:graphicData uri="http://schemas.openxmlformats.org/drawingml/2006/picture">
                <pic:pic xmlns:pic="http://schemas.openxmlformats.org/drawingml/2006/picture">
                  <pic:nvPicPr>
                    <pic:cNvPr id="11481" name="Picture 11481"/>
                    <pic:cNvPicPr/>
                  </pic:nvPicPr>
                  <pic:blipFill>
                    <a:blip r:embed="rId15"/>
                    <a:stretch>
                      <a:fillRect/>
                    </a:stretch>
                  </pic:blipFill>
                  <pic:spPr>
                    <a:xfrm>
                      <a:off x="0" y="0"/>
                      <a:ext cx="5905500" cy="3663950"/>
                    </a:xfrm>
                    <a:prstGeom prst="rect">
                      <a:avLst/>
                    </a:prstGeom>
                  </pic:spPr>
                </pic:pic>
              </a:graphicData>
            </a:graphic>
          </wp:inline>
        </w:drawing>
      </w:r>
      <w:r w:rsidRPr="00C3052E">
        <w:rPr>
          <w:rFonts w:ascii="Times New Roman" w:hAnsi="Times New Roman" w:cs="Times New Roman"/>
          <w:sz w:val="24"/>
          <w:szCs w:val="24"/>
        </w:rPr>
        <w:t xml:space="preserve"> </w:t>
      </w:r>
      <w:r w:rsidRPr="00C3052E">
        <w:rPr>
          <w:rFonts w:ascii="Times New Roman" w:hAnsi="Times New Roman" w:cs="Times New Roman"/>
          <w:b/>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t xml:space="preserve">Рисунок 8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Выполненные соединения можно представить блок-схемой, изображенной на рисунке 9. Прежде не использовавшийся порт D правого разветвителя подключен к зеленому WDM-Фильтру, который пропускает на второй приемник только зеленый свет. На выходе этого приемника будет копия Сообщения 2. </w:t>
      </w:r>
    </w:p>
    <w:p w:rsidR="00487D11" w:rsidRPr="00C3052E" w:rsidRDefault="00487D11" w:rsidP="00487D11">
      <w:pPr>
        <w:spacing w:after="0" w:line="240" w:lineRule="auto"/>
        <w:ind w:left="19" w:right="186"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0" w:right="125" w:firstLine="0"/>
        <w:jc w:val="right"/>
        <w:rPr>
          <w:rFonts w:ascii="Times New Roman" w:hAnsi="Times New Roman" w:cs="Times New Roman"/>
          <w:sz w:val="24"/>
          <w:szCs w:val="24"/>
        </w:rPr>
      </w:pPr>
      <w:r w:rsidRPr="00C3052E">
        <w:rPr>
          <w:rFonts w:ascii="Times New Roman" w:eastAsia="Calibri" w:hAnsi="Times New Roman" w:cs="Times New Roman"/>
          <w:noProof/>
          <w:sz w:val="24"/>
          <w:szCs w:val="24"/>
        </w:rPr>
        <w:drawing>
          <wp:inline distT="0" distB="0" distL="0" distR="0" wp14:anchorId="4AA445E5" wp14:editId="1B1A42C7">
            <wp:extent cx="5905500" cy="2320925"/>
            <wp:effectExtent l="0" t="0" r="0" b="0"/>
            <wp:docPr id="11620" name="Picture 11620"/>
            <wp:cNvGraphicFramePr/>
            <a:graphic xmlns:a="http://schemas.openxmlformats.org/drawingml/2006/main">
              <a:graphicData uri="http://schemas.openxmlformats.org/drawingml/2006/picture">
                <pic:pic xmlns:pic="http://schemas.openxmlformats.org/drawingml/2006/picture">
                  <pic:nvPicPr>
                    <pic:cNvPr id="11620" name="Picture 11620"/>
                    <pic:cNvPicPr/>
                  </pic:nvPicPr>
                  <pic:blipFill>
                    <a:blip r:embed="rId16"/>
                    <a:stretch>
                      <a:fillRect/>
                    </a:stretch>
                  </pic:blipFill>
                  <pic:spPr>
                    <a:xfrm>
                      <a:off x="0" y="0"/>
                      <a:ext cx="5905500" cy="2320925"/>
                    </a:xfrm>
                    <a:prstGeom prst="rect">
                      <a:avLst/>
                    </a:prstGeom>
                  </pic:spPr>
                </pic:pic>
              </a:graphicData>
            </a:graphic>
          </wp:inline>
        </w:drawing>
      </w:r>
      <w:r w:rsidRPr="00C3052E">
        <w:rPr>
          <w:rFonts w:ascii="Times New Roman" w:hAnsi="Times New Roman" w:cs="Times New Roman"/>
          <w:sz w:val="24"/>
          <w:szCs w:val="24"/>
        </w:rPr>
        <w:t xml:space="preserve"> </w:t>
      </w:r>
    </w:p>
    <w:p w:rsidR="00487D11" w:rsidRPr="00C3052E" w:rsidRDefault="00487D11" w:rsidP="00487D11">
      <w:pPr>
        <w:spacing w:after="40" w:line="240" w:lineRule="auto"/>
        <w:ind w:left="0" w:right="0" w:firstLine="0"/>
        <w:jc w:val="center"/>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t xml:space="preserve">Рисунок 9 </w:t>
      </w:r>
    </w:p>
    <w:p w:rsidR="00487D11" w:rsidRPr="00C3052E" w:rsidRDefault="00487D11" w:rsidP="00487D11">
      <w:pPr>
        <w:spacing w:after="33" w:line="240" w:lineRule="auto"/>
        <w:ind w:left="0" w:right="0" w:firstLine="0"/>
        <w:jc w:val="center"/>
        <w:rPr>
          <w:rFonts w:ascii="Times New Roman" w:hAnsi="Times New Roman" w:cs="Times New Roman"/>
          <w:sz w:val="24"/>
          <w:szCs w:val="24"/>
        </w:rPr>
      </w:pPr>
      <w:r w:rsidRPr="00C3052E">
        <w:rPr>
          <w:rFonts w:ascii="Times New Roman" w:hAnsi="Times New Roman" w:cs="Times New Roman"/>
          <w:b/>
          <w:sz w:val="24"/>
          <w:szCs w:val="24"/>
        </w:rPr>
        <w:t xml:space="preserve"> </w:t>
      </w:r>
    </w:p>
    <w:p w:rsidR="00487D11" w:rsidRPr="00C3052E" w:rsidRDefault="00487D11" w:rsidP="00487D11">
      <w:pPr>
        <w:spacing w:after="43" w:line="240" w:lineRule="auto"/>
        <w:ind w:left="10" w:right="-15"/>
        <w:jc w:val="center"/>
        <w:rPr>
          <w:rFonts w:ascii="Times New Roman" w:hAnsi="Times New Roman" w:cs="Times New Roman"/>
          <w:sz w:val="24"/>
          <w:szCs w:val="24"/>
        </w:rPr>
      </w:pPr>
      <w:r w:rsidRPr="00C3052E">
        <w:rPr>
          <w:rFonts w:ascii="Times New Roman" w:hAnsi="Times New Roman" w:cs="Times New Roman"/>
          <w:sz w:val="24"/>
          <w:szCs w:val="24"/>
        </w:rPr>
        <w:t xml:space="preserve">Message-2 </w:t>
      </w:r>
      <w:proofErr w:type="spellStart"/>
      <w:r w:rsidRPr="00C3052E">
        <w:rPr>
          <w:rFonts w:ascii="Times New Roman" w:hAnsi="Times New Roman" w:cs="Times New Roman"/>
          <w:sz w:val="24"/>
          <w:szCs w:val="24"/>
        </w:rPr>
        <w:t>To</w:t>
      </w:r>
      <w:proofErr w:type="spellEnd"/>
      <w:r w:rsidRPr="00C3052E">
        <w:rPr>
          <w:rFonts w:ascii="Times New Roman" w:hAnsi="Times New Roman" w:cs="Times New Roman"/>
          <w:sz w:val="24"/>
          <w:szCs w:val="24"/>
        </w:rPr>
        <w:t xml:space="preserve"> CH 0 – сообщение 2 к каналу 0, Message-2 – сообщение 2, </w:t>
      </w:r>
      <w:proofErr w:type="spellStart"/>
      <w:r w:rsidRPr="00C3052E">
        <w:rPr>
          <w:rFonts w:ascii="Times New Roman" w:hAnsi="Times New Roman" w:cs="Times New Roman"/>
          <w:sz w:val="24"/>
          <w:szCs w:val="24"/>
        </w:rPr>
        <w:t>Tx</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Red</w:t>
      </w:r>
      <w:proofErr w:type="spellEnd"/>
      <w:r w:rsidRPr="00C3052E">
        <w:rPr>
          <w:rFonts w:ascii="Times New Roman" w:hAnsi="Times New Roman" w:cs="Times New Roman"/>
          <w:sz w:val="24"/>
          <w:szCs w:val="24"/>
        </w:rPr>
        <w:t xml:space="preserve">) – передатчик  </w:t>
      </w:r>
    </w:p>
    <w:p w:rsidR="00487D11" w:rsidRPr="00C3052E" w:rsidRDefault="00487D11" w:rsidP="00487D11">
      <w:pPr>
        <w:spacing w:after="43" w:line="240" w:lineRule="auto"/>
        <w:ind w:left="1382" w:right="1333"/>
        <w:jc w:val="center"/>
        <w:rPr>
          <w:rFonts w:ascii="Times New Roman" w:hAnsi="Times New Roman" w:cs="Times New Roman"/>
          <w:sz w:val="24"/>
          <w:szCs w:val="24"/>
        </w:rPr>
      </w:pPr>
      <w:r w:rsidRPr="00C3052E">
        <w:rPr>
          <w:rFonts w:ascii="Times New Roman" w:hAnsi="Times New Roman" w:cs="Times New Roman"/>
          <w:sz w:val="24"/>
          <w:szCs w:val="24"/>
        </w:rPr>
        <w:t xml:space="preserve">(с красным светодиодом), </w:t>
      </w:r>
      <w:proofErr w:type="spellStart"/>
      <w:r w:rsidRPr="00C3052E">
        <w:rPr>
          <w:rFonts w:ascii="Times New Roman" w:hAnsi="Times New Roman" w:cs="Times New Roman"/>
          <w:sz w:val="24"/>
          <w:szCs w:val="24"/>
        </w:rPr>
        <w:t>Tx</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Green</w:t>
      </w:r>
      <w:proofErr w:type="spellEnd"/>
      <w:r w:rsidRPr="00C3052E">
        <w:rPr>
          <w:rFonts w:ascii="Times New Roman" w:hAnsi="Times New Roman" w:cs="Times New Roman"/>
          <w:sz w:val="24"/>
          <w:szCs w:val="24"/>
        </w:rPr>
        <w:t>) – передатчик (с зеленым светодиодом</w:t>
      </w:r>
      <w:proofErr w:type="gramStart"/>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Multiplexing</w:t>
      </w:r>
      <w:proofErr w:type="spellEnd"/>
      <w:proofErr w:type="gramEnd"/>
      <w:r w:rsidRPr="00C3052E">
        <w:rPr>
          <w:rFonts w:ascii="Times New Roman" w:hAnsi="Times New Roman" w:cs="Times New Roman"/>
          <w:sz w:val="24"/>
          <w:szCs w:val="24"/>
        </w:rPr>
        <w:t xml:space="preserve"> – мультиплексирование, </w:t>
      </w:r>
      <w:proofErr w:type="spellStart"/>
      <w:r w:rsidRPr="00C3052E">
        <w:rPr>
          <w:rFonts w:ascii="Times New Roman" w:hAnsi="Times New Roman" w:cs="Times New Roman"/>
          <w:sz w:val="24"/>
          <w:szCs w:val="24"/>
        </w:rPr>
        <w:t>Optical</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Channel</w:t>
      </w:r>
      <w:proofErr w:type="spellEnd"/>
      <w:r w:rsidRPr="00C3052E">
        <w:rPr>
          <w:rFonts w:ascii="Times New Roman" w:hAnsi="Times New Roman" w:cs="Times New Roman"/>
          <w:sz w:val="24"/>
          <w:szCs w:val="24"/>
        </w:rPr>
        <w:t xml:space="preserve"> – оптический канал,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Demultiplexing</w:t>
      </w:r>
      <w:proofErr w:type="spellEnd"/>
      <w:r w:rsidRPr="00C3052E">
        <w:rPr>
          <w:rFonts w:ascii="Times New Roman" w:hAnsi="Times New Roman" w:cs="Times New Roman"/>
          <w:sz w:val="24"/>
          <w:szCs w:val="24"/>
        </w:rPr>
        <w:t xml:space="preserve"> – демультиплексирование, WDM </w:t>
      </w:r>
      <w:proofErr w:type="spellStart"/>
      <w:r w:rsidRPr="00C3052E">
        <w:rPr>
          <w:rFonts w:ascii="Times New Roman" w:hAnsi="Times New Roman" w:cs="Times New Roman"/>
          <w:sz w:val="24"/>
          <w:szCs w:val="24"/>
        </w:rPr>
        <w:t>Filter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Green</w:t>
      </w:r>
      <w:proofErr w:type="spellEnd"/>
      <w:r w:rsidRPr="00C3052E">
        <w:rPr>
          <w:rFonts w:ascii="Times New Roman" w:hAnsi="Times New Roman" w:cs="Times New Roman"/>
          <w:sz w:val="24"/>
          <w:szCs w:val="24"/>
        </w:rPr>
        <w:t xml:space="preserve"> – зеленый WDM-Фильтр,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Receiver</w:t>
      </w:r>
      <w:proofErr w:type="spellEnd"/>
      <w:r w:rsidRPr="00C3052E">
        <w:rPr>
          <w:rFonts w:ascii="Times New Roman" w:hAnsi="Times New Roman" w:cs="Times New Roman"/>
          <w:sz w:val="24"/>
          <w:szCs w:val="24"/>
        </w:rPr>
        <w:t xml:space="preserve"> – приемник, </w:t>
      </w:r>
      <w:proofErr w:type="spellStart"/>
      <w:r w:rsidRPr="00C3052E">
        <w:rPr>
          <w:rFonts w:ascii="Times New Roman" w:hAnsi="Times New Roman" w:cs="Times New Roman"/>
          <w:sz w:val="24"/>
          <w:szCs w:val="24"/>
        </w:rPr>
        <w:t>Recovered</w:t>
      </w:r>
      <w:proofErr w:type="spellEnd"/>
      <w:r w:rsidRPr="00C3052E">
        <w:rPr>
          <w:rFonts w:ascii="Times New Roman" w:hAnsi="Times New Roman" w:cs="Times New Roman"/>
          <w:sz w:val="24"/>
          <w:szCs w:val="24"/>
        </w:rPr>
        <w:t xml:space="preserve"> message-1 - восстановленное сообщение 1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Recovered</w:t>
      </w:r>
      <w:proofErr w:type="spellEnd"/>
      <w:r w:rsidRPr="00C3052E">
        <w:rPr>
          <w:rFonts w:ascii="Times New Roman" w:hAnsi="Times New Roman" w:cs="Times New Roman"/>
          <w:sz w:val="24"/>
          <w:szCs w:val="24"/>
        </w:rPr>
        <w:t xml:space="preserve"> message-2 </w:t>
      </w:r>
      <w:proofErr w:type="spellStart"/>
      <w:r w:rsidRPr="00C3052E">
        <w:rPr>
          <w:rFonts w:ascii="Times New Roman" w:hAnsi="Times New Roman" w:cs="Times New Roman"/>
          <w:sz w:val="24"/>
          <w:szCs w:val="24"/>
        </w:rPr>
        <w:t>To</w:t>
      </w:r>
      <w:proofErr w:type="spellEnd"/>
      <w:r w:rsidRPr="00C3052E">
        <w:rPr>
          <w:rFonts w:ascii="Times New Roman" w:hAnsi="Times New Roman" w:cs="Times New Roman"/>
          <w:sz w:val="24"/>
          <w:szCs w:val="24"/>
        </w:rPr>
        <w:t xml:space="preserve"> CH 1 – восстановленное сообщение 2 к каналу 1 </w:t>
      </w:r>
    </w:p>
    <w:p w:rsidR="00487D11" w:rsidRPr="00C3052E" w:rsidRDefault="00487D11" w:rsidP="00487D11">
      <w:pPr>
        <w:spacing w:after="49" w:line="240" w:lineRule="auto"/>
        <w:ind w:left="0" w:right="0" w:firstLine="0"/>
        <w:jc w:val="center"/>
        <w:rPr>
          <w:rFonts w:ascii="Times New Roman" w:hAnsi="Times New Roman" w:cs="Times New Roman"/>
          <w:sz w:val="24"/>
          <w:szCs w:val="24"/>
        </w:rPr>
      </w:pPr>
      <w:r w:rsidRPr="00C3052E">
        <w:rPr>
          <w:rFonts w:ascii="Times New Roman" w:hAnsi="Times New Roman" w:cs="Times New Roman"/>
          <w:b/>
          <w:sz w:val="24"/>
          <w:szCs w:val="24"/>
        </w:rPr>
        <w:lastRenderedPageBreak/>
        <w:t xml:space="preserve"> </w:t>
      </w:r>
    </w:p>
    <w:p w:rsidR="00487D11" w:rsidRPr="00C3052E" w:rsidRDefault="00487D11" w:rsidP="00487D11">
      <w:pPr>
        <w:numPr>
          <w:ilvl w:val="0"/>
          <w:numId w:val="5"/>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Наблюдайте осциллограммы сообщения 2 и его восстановленной копии на выходе второго приемника.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b/>
          <w:sz w:val="24"/>
          <w:szCs w:val="24"/>
        </w:rPr>
        <w:t xml:space="preserve">Примечание: </w:t>
      </w:r>
      <w:r w:rsidRPr="00C3052E">
        <w:rPr>
          <w:rFonts w:ascii="Times New Roman" w:hAnsi="Times New Roman" w:cs="Times New Roman"/>
          <w:sz w:val="24"/>
          <w:szCs w:val="24"/>
        </w:rPr>
        <w:t xml:space="preserve">Если схема была собрана верно, вы должны увидеть два сигнала прямоугольной формы частотой 10 кГц одинаковой амплитуды.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328" w:right="0" w:firstLine="0"/>
        <w:rPr>
          <w:rFonts w:ascii="Times New Roman" w:hAnsi="Times New Roman" w:cs="Times New Roman"/>
          <w:sz w:val="24"/>
          <w:szCs w:val="24"/>
        </w:rPr>
      </w:pPr>
    </w:p>
    <w:p w:rsidR="00487D11" w:rsidRPr="00C3052E" w:rsidRDefault="00487D11" w:rsidP="00487D11">
      <w:pPr>
        <w:numPr>
          <w:ilvl w:val="0"/>
          <w:numId w:val="5"/>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Измените следующие настройки осциллографа: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1"/>
          <w:numId w:val="5"/>
        </w:numPr>
        <w:ind w:right="2262" w:hanging="405"/>
        <w:rPr>
          <w:rFonts w:ascii="Times New Roman" w:hAnsi="Times New Roman" w:cs="Times New Roman"/>
          <w:sz w:val="24"/>
          <w:szCs w:val="24"/>
        </w:rPr>
      </w:pPr>
      <w:proofErr w:type="spellStart"/>
      <w:r w:rsidRPr="00C3052E">
        <w:rPr>
          <w:rFonts w:ascii="Times New Roman" w:hAnsi="Times New Roman" w:cs="Times New Roman"/>
          <w:sz w:val="24"/>
          <w:szCs w:val="24"/>
        </w:rPr>
        <w:t>Input</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Coupling</w:t>
      </w:r>
      <w:proofErr w:type="spellEnd"/>
      <w:r w:rsidRPr="00C3052E">
        <w:rPr>
          <w:rFonts w:ascii="Times New Roman" w:hAnsi="Times New Roman" w:cs="Times New Roman"/>
          <w:sz w:val="24"/>
          <w:szCs w:val="24"/>
        </w:rPr>
        <w:t xml:space="preserve"> (Связь с источником сигнала) для обоих каналов: АС (переменный ток) </w:t>
      </w:r>
    </w:p>
    <w:p w:rsidR="00487D11" w:rsidRPr="00C3052E" w:rsidRDefault="00487D11" w:rsidP="00487D11">
      <w:pPr>
        <w:numPr>
          <w:ilvl w:val="1"/>
          <w:numId w:val="5"/>
        </w:numPr>
        <w:ind w:right="2262" w:hanging="405"/>
        <w:rPr>
          <w:rFonts w:ascii="Times New Roman" w:hAnsi="Times New Roman" w:cs="Times New Roman"/>
          <w:sz w:val="24"/>
          <w:szCs w:val="24"/>
        </w:rPr>
      </w:pPr>
      <w:proofErr w:type="spellStart"/>
      <w:r w:rsidRPr="00C3052E">
        <w:rPr>
          <w:rFonts w:ascii="Times New Roman" w:hAnsi="Times New Roman" w:cs="Times New Roman"/>
          <w:sz w:val="24"/>
          <w:szCs w:val="24"/>
        </w:rPr>
        <w:t>Сhannel</w:t>
      </w:r>
      <w:proofErr w:type="spellEnd"/>
      <w:r w:rsidRPr="00C3052E">
        <w:rPr>
          <w:rFonts w:ascii="Times New Roman" w:hAnsi="Times New Roman" w:cs="Times New Roman"/>
          <w:sz w:val="24"/>
          <w:szCs w:val="24"/>
        </w:rPr>
        <w:t xml:space="preserve"> 1 </w:t>
      </w:r>
      <w:proofErr w:type="spellStart"/>
      <w:r w:rsidRPr="00C3052E">
        <w:rPr>
          <w:rFonts w:ascii="Times New Roman" w:hAnsi="Times New Roman" w:cs="Times New Roman"/>
          <w:sz w:val="24"/>
          <w:szCs w:val="24"/>
        </w:rPr>
        <w:t>Vertical</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Position</w:t>
      </w:r>
      <w:proofErr w:type="spellEnd"/>
      <w:r w:rsidRPr="00C3052E">
        <w:rPr>
          <w:rFonts w:ascii="Times New Roman" w:hAnsi="Times New Roman" w:cs="Times New Roman"/>
          <w:sz w:val="24"/>
          <w:szCs w:val="24"/>
        </w:rPr>
        <w:t xml:space="preserve"> (Смещение по вертикали канала 1</w:t>
      </w:r>
      <w:proofErr w:type="gramStart"/>
      <w:r w:rsidRPr="00C3052E">
        <w:rPr>
          <w:rFonts w:ascii="Times New Roman" w:hAnsi="Times New Roman" w:cs="Times New Roman"/>
          <w:sz w:val="24"/>
          <w:szCs w:val="24"/>
        </w:rPr>
        <w:t>):  0</w:t>
      </w:r>
      <w:proofErr w:type="gramEnd"/>
      <w:r w:rsidRPr="00C3052E">
        <w:rPr>
          <w:rFonts w:ascii="Times New Roman" w:hAnsi="Times New Roman" w:cs="Times New Roman"/>
          <w:sz w:val="24"/>
          <w:szCs w:val="24"/>
        </w:rPr>
        <w:t xml:space="preserve">В </w:t>
      </w:r>
      <w:r w:rsidRPr="00C3052E">
        <w:rPr>
          <w:rFonts w:ascii="Times New Roman" w:eastAsia="Wingdings" w:hAnsi="Times New Roman" w:cs="Times New Roman"/>
          <w:sz w:val="24"/>
          <w:szCs w:val="24"/>
        </w:rPr>
        <w:t></w:t>
      </w:r>
      <w:r w:rsidRPr="00C3052E">
        <w:rPr>
          <w:rFonts w:ascii="Times New Roman" w:eastAsia="Arial" w:hAnsi="Times New Roman" w:cs="Times New Roman"/>
          <w:sz w:val="24"/>
          <w:szCs w:val="24"/>
        </w:rPr>
        <w:t xml:space="preserve"> </w:t>
      </w:r>
      <w:r w:rsidRPr="00C3052E">
        <w:rPr>
          <w:rFonts w:ascii="Times New Roman" w:eastAsia="Arial" w:hAnsi="Times New Roman" w:cs="Times New Roman"/>
          <w:sz w:val="24"/>
          <w:szCs w:val="24"/>
        </w:rPr>
        <w:tab/>
      </w:r>
      <w:proofErr w:type="spellStart"/>
      <w:r w:rsidRPr="00C3052E">
        <w:rPr>
          <w:rFonts w:ascii="Times New Roman" w:hAnsi="Times New Roman" w:cs="Times New Roman"/>
          <w:sz w:val="24"/>
          <w:szCs w:val="24"/>
        </w:rPr>
        <w:t>Channel</w:t>
      </w:r>
      <w:proofErr w:type="spellEnd"/>
      <w:r w:rsidRPr="00C3052E">
        <w:rPr>
          <w:rFonts w:ascii="Times New Roman" w:hAnsi="Times New Roman" w:cs="Times New Roman"/>
          <w:sz w:val="24"/>
          <w:szCs w:val="24"/>
        </w:rPr>
        <w:t xml:space="preserve"> 1 </w:t>
      </w:r>
      <w:proofErr w:type="spellStart"/>
      <w:r w:rsidRPr="00C3052E">
        <w:rPr>
          <w:rFonts w:ascii="Times New Roman" w:hAnsi="Times New Roman" w:cs="Times New Roman"/>
          <w:sz w:val="24"/>
          <w:szCs w:val="24"/>
        </w:rPr>
        <w:t>Scale</w:t>
      </w:r>
      <w:proofErr w:type="spellEnd"/>
      <w:r w:rsidRPr="00C3052E">
        <w:rPr>
          <w:rFonts w:ascii="Times New Roman" w:hAnsi="Times New Roman" w:cs="Times New Roman"/>
          <w:sz w:val="24"/>
          <w:szCs w:val="24"/>
        </w:rPr>
        <w:t xml:space="preserve"> (Масштаб канала 1): 200 мВ/дел. </w:t>
      </w:r>
      <w:r w:rsidRPr="00C3052E">
        <w:rPr>
          <w:rFonts w:ascii="Times New Roman" w:eastAsia="Wingdings" w:hAnsi="Times New Roman" w:cs="Times New Roman"/>
          <w:sz w:val="24"/>
          <w:szCs w:val="24"/>
        </w:rPr>
        <w:t></w:t>
      </w:r>
      <w:r w:rsidRPr="00C3052E">
        <w:rPr>
          <w:rFonts w:ascii="Times New Roman" w:eastAsia="Arial" w:hAnsi="Times New Roman" w:cs="Times New Roman"/>
          <w:sz w:val="24"/>
          <w:szCs w:val="24"/>
        </w:rPr>
        <w:t xml:space="preserve"> </w:t>
      </w:r>
      <w:r w:rsidRPr="00C3052E">
        <w:rPr>
          <w:rFonts w:ascii="Times New Roman" w:eastAsia="Arial" w:hAnsi="Times New Roman" w:cs="Times New Roman"/>
          <w:sz w:val="24"/>
          <w:szCs w:val="24"/>
        </w:rPr>
        <w:tab/>
      </w:r>
      <w:proofErr w:type="spellStart"/>
      <w:r w:rsidRPr="00C3052E">
        <w:rPr>
          <w:rFonts w:ascii="Times New Roman" w:hAnsi="Times New Roman" w:cs="Times New Roman"/>
          <w:sz w:val="24"/>
          <w:szCs w:val="24"/>
        </w:rPr>
        <w:t>Trigger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Level</w:t>
      </w:r>
      <w:proofErr w:type="spellEnd"/>
      <w:r w:rsidRPr="00C3052E">
        <w:rPr>
          <w:rFonts w:ascii="Times New Roman" w:hAnsi="Times New Roman" w:cs="Times New Roman"/>
          <w:sz w:val="24"/>
          <w:szCs w:val="24"/>
        </w:rPr>
        <w:t xml:space="preserve"> (Уровень запуска): 0 В. </w:t>
      </w:r>
    </w:p>
    <w:p w:rsidR="00487D11" w:rsidRPr="00C3052E" w:rsidRDefault="00487D11" w:rsidP="00487D11">
      <w:pPr>
        <w:spacing w:after="51"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5"/>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Измените подключение осциллографа, как показано на рисунке 10.  </w:t>
      </w:r>
    </w:p>
    <w:p w:rsidR="00487D11" w:rsidRPr="00C3052E" w:rsidRDefault="00487D11" w:rsidP="00487D11">
      <w:pPr>
        <w:spacing w:after="0" w:line="240" w:lineRule="auto"/>
        <w:ind w:left="19" w:right="186"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0" w:right="125" w:firstLine="0"/>
        <w:jc w:val="right"/>
        <w:rPr>
          <w:rFonts w:ascii="Times New Roman" w:hAnsi="Times New Roman" w:cs="Times New Roman"/>
          <w:sz w:val="24"/>
          <w:szCs w:val="24"/>
        </w:rPr>
      </w:pPr>
      <w:r w:rsidRPr="00C3052E">
        <w:rPr>
          <w:rFonts w:ascii="Times New Roman" w:eastAsia="Calibri" w:hAnsi="Times New Roman" w:cs="Times New Roman"/>
          <w:noProof/>
          <w:sz w:val="24"/>
          <w:szCs w:val="24"/>
        </w:rPr>
        <w:drawing>
          <wp:inline distT="0" distB="0" distL="0" distR="0" wp14:anchorId="598084F0" wp14:editId="3278D151">
            <wp:extent cx="5905500" cy="3638550"/>
            <wp:effectExtent l="0" t="0" r="0" b="0"/>
            <wp:docPr id="11727" name="Picture 11727"/>
            <wp:cNvGraphicFramePr/>
            <a:graphic xmlns:a="http://schemas.openxmlformats.org/drawingml/2006/main">
              <a:graphicData uri="http://schemas.openxmlformats.org/drawingml/2006/picture">
                <pic:pic xmlns:pic="http://schemas.openxmlformats.org/drawingml/2006/picture">
                  <pic:nvPicPr>
                    <pic:cNvPr id="11727" name="Picture 11727"/>
                    <pic:cNvPicPr/>
                  </pic:nvPicPr>
                  <pic:blipFill>
                    <a:blip r:embed="rId17"/>
                    <a:stretch>
                      <a:fillRect/>
                    </a:stretch>
                  </pic:blipFill>
                  <pic:spPr>
                    <a:xfrm>
                      <a:off x="0" y="0"/>
                      <a:ext cx="5905500" cy="3638550"/>
                    </a:xfrm>
                    <a:prstGeom prst="rect">
                      <a:avLst/>
                    </a:prstGeom>
                  </pic:spPr>
                </pic:pic>
              </a:graphicData>
            </a:graphic>
          </wp:inline>
        </w:drawing>
      </w:r>
      <w:r w:rsidRPr="00C3052E">
        <w:rPr>
          <w:rFonts w:ascii="Times New Roman" w:hAnsi="Times New Roman" w:cs="Times New Roman"/>
          <w:sz w:val="24"/>
          <w:szCs w:val="24"/>
        </w:rPr>
        <w:t xml:space="preserve"> </w:t>
      </w:r>
    </w:p>
    <w:p w:rsidR="00487D11" w:rsidRPr="00C3052E" w:rsidRDefault="00487D11" w:rsidP="00487D11">
      <w:pPr>
        <w:spacing w:after="40" w:line="240" w:lineRule="auto"/>
        <w:ind w:left="0" w:right="0" w:firstLine="0"/>
        <w:jc w:val="center"/>
        <w:rPr>
          <w:rFonts w:ascii="Times New Roman" w:hAnsi="Times New Roman" w:cs="Times New Roman"/>
          <w:sz w:val="24"/>
          <w:szCs w:val="24"/>
        </w:rPr>
      </w:pPr>
      <w:r w:rsidRPr="00C3052E">
        <w:rPr>
          <w:rFonts w:ascii="Times New Roman" w:hAnsi="Times New Roman" w:cs="Times New Roman"/>
          <w:b/>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t xml:space="preserve">Рисунок 10 </w:t>
      </w:r>
    </w:p>
    <w:p w:rsidR="00487D11" w:rsidRPr="00C3052E" w:rsidRDefault="00487D11" w:rsidP="00487D11">
      <w:pPr>
        <w:spacing w:after="49" w:line="240" w:lineRule="auto"/>
        <w:ind w:left="0" w:right="0" w:firstLine="0"/>
        <w:jc w:val="center"/>
        <w:rPr>
          <w:rFonts w:ascii="Times New Roman" w:hAnsi="Times New Roman" w:cs="Times New Roman"/>
          <w:sz w:val="24"/>
          <w:szCs w:val="24"/>
        </w:rPr>
      </w:pPr>
      <w:r w:rsidRPr="00C3052E">
        <w:rPr>
          <w:rFonts w:ascii="Times New Roman" w:hAnsi="Times New Roman" w:cs="Times New Roman"/>
          <w:b/>
          <w:sz w:val="24"/>
          <w:szCs w:val="24"/>
        </w:rPr>
        <w:t xml:space="preserve"> </w:t>
      </w:r>
    </w:p>
    <w:p w:rsidR="00487D11" w:rsidRPr="00C3052E" w:rsidRDefault="00487D11" w:rsidP="00487D11">
      <w:pPr>
        <w:numPr>
          <w:ilvl w:val="0"/>
          <w:numId w:val="5"/>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Отключите оптический проводник от выхода передатчика с </w:t>
      </w:r>
      <w:r w:rsidRPr="00C3052E">
        <w:rPr>
          <w:rFonts w:ascii="Times New Roman" w:hAnsi="Times New Roman" w:cs="Times New Roman"/>
          <w:b/>
          <w:sz w:val="24"/>
          <w:szCs w:val="24"/>
        </w:rPr>
        <w:t>красным</w:t>
      </w:r>
      <w:r w:rsidRPr="00C3052E">
        <w:rPr>
          <w:rFonts w:ascii="Times New Roman" w:hAnsi="Times New Roman" w:cs="Times New Roman"/>
          <w:sz w:val="24"/>
          <w:szCs w:val="24"/>
        </w:rPr>
        <w:t xml:space="preserve"> светодиодом.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5"/>
        </w:numPr>
        <w:ind w:hanging="536"/>
        <w:rPr>
          <w:rFonts w:ascii="Times New Roman" w:hAnsi="Times New Roman" w:cs="Times New Roman"/>
          <w:sz w:val="24"/>
          <w:szCs w:val="24"/>
        </w:rPr>
      </w:pPr>
      <w:r w:rsidRPr="00C3052E">
        <w:rPr>
          <w:rFonts w:ascii="Times New Roman" w:hAnsi="Times New Roman" w:cs="Times New Roman"/>
          <w:sz w:val="24"/>
          <w:szCs w:val="24"/>
        </w:rPr>
        <w:t xml:space="preserve">Установите элемент управления </w:t>
      </w:r>
      <w:proofErr w:type="spellStart"/>
      <w:r w:rsidRPr="00C3052E">
        <w:rPr>
          <w:rFonts w:ascii="Times New Roman" w:hAnsi="Times New Roman" w:cs="Times New Roman"/>
          <w:sz w:val="24"/>
          <w:szCs w:val="24"/>
        </w:rPr>
        <w:t>Channel</w:t>
      </w:r>
      <w:proofErr w:type="spellEnd"/>
      <w:r w:rsidRPr="00C3052E">
        <w:rPr>
          <w:rFonts w:ascii="Times New Roman" w:hAnsi="Times New Roman" w:cs="Times New Roman"/>
          <w:sz w:val="24"/>
          <w:szCs w:val="24"/>
        </w:rPr>
        <w:t xml:space="preserve"> 1 </w:t>
      </w:r>
      <w:proofErr w:type="spellStart"/>
      <w:r w:rsidRPr="00C3052E">
        <w:rPr>
          <w:rFonts w:ascii="Times New Roman" w:hAnsi="Times New Roman" w:cs="Times New Roman"/>
          <w:sz w:val="24"/>
          <w:szCs w:val="24"/>
        </w:rPr>
        <w:t>Scale</w:t>
      </w:r>
      <w:proofErr w:type="spellEnd"/>
      <w:r w:rsidRPr="00C3052E">
        <w:rPr>
          <w:rFonts w:ascii="Times New Roman" w:hAnsi="Times New Roman" w:cs="Times New Roman"/>
          <w:sz w:val="24"/>
          <w:szCs w:val="24"/>
        </w:rPr>
        <w:t xml:space="preserve"> (Масштаб канала 1) на 50 мВ/дел. </w:t>
      </w:r>
    </w:p>
    <w:p w:rsidR="00487D11" w:rsidRPr="00C3052E" w:rsidRDefault="00487D11" w:rsidP="00487D11">
      <w:pPr>
        <w:spacing w:after="51"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5"/>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Наблюдайте сигнал на выходе приемника.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lastRenderedPageBreak/>
        <w:t xml:space="preserve">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b/>
          <w:sz w:val="24"/>
          <w:szCs w:val="24"/>
        </w:rPr>
        <w:t>Примечание:</w:t>
      </w:r>
      <w:r w:rsidRPr="00C3052E">
        <w:rPr>
          <w:rFonts w:ascii="Times New Roman" w:hAnsi="Times New Roman" w:cs="Times New Roman"/>
          <w:sz w:val="24"/>
          <w:szCs w:val="24"/>
        </w:rPr>
        <w:t xml:space="preserve"> Вы должны увидеть ослабленную копию сообщения 2. </w:t>
      </w:r>
    </w:p>
    <w:p w:rsidR="00487D11" w:rsidRPr="00C3052E" w:rsidRDefault="00487D11" w:rsidP="00487D11">
      <w:pPr>
        <w:spacing w:after="49" w:line="240" w:lineRule="auto"/>
        <w:ind w:left="0"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r w:rsidRPr="00C3052E">
        <w:rPr>
          <w:rFonts w:ascii="Times New Roman" w:hAnsi="Times New Roman" w:cs="Times New Roman"/>
          <w:sz w:val="24"/>
          <w:szCs w:val="24"/>
        </w:rPr>
        <w:tab/>
        <w:t xml:space="preserve"> </w:t>
      </w:r>
    </w:p>
    <w:p w:rsidR="00487D11" w:rsidRPr="00C3052E" w:rsidRDefault="00487D11" w:rsidP="00487D11">
      <w:pPr>
        <w:spacing w:after="50" w:line="240" w:lineRule="auto"/>
        <w:ind w:left="565" w:right="-15"/>
        <w:rPr>
          <w:rFonts w:ascii="Times New Roman" w:hAnsi="Times New Roman" w:cs="Times New Roman"/>
          <w:sz w:val="24"/>
          <w:szCs w:val="24"/>
        </w:rPr>
      </w:pPr>
      <w:r w:rsidRPr="00C3052E">
        <w:rPr>
          <w:rFonts w:ascii="Times New Roman" w:hAnsi="Times New Roman" w:cs="Times New Roman"/>
          <w:b/>
          <w:sz w:val="24"/>
          <w:szCs w:val="24"/>
        </w:rPr>
        <w:t xml:space="preserve">Вопрос 5 </w:t>
      </w:r>
    </w:p>
    <w:p w:rsidR="00487D11" w:rsidRPr="00C3052E" w:rsidRDefault="00487D11" w:rsidP="00487D11">
      <w:pPr>
        <w:spacing w:after="289"/>
        <w:ind w:left="565"/>
        <w:rPr>
          <w:rFonts w:ascii="Times New Roman" w:hAnsi="Times New Roman" w:cs="Times New Roman"/>
          <w:sz w:val="24"/>
          <w:szCs w:val="24"/>
        </w:rPr>
      </w:pPr>
      <w:r w:rsidRPr="00C3052E">
        <w:rPr>
          <w:rFonts w:ascii="Times New Roman" w:hAnsi="Times New Roman" w:cs="Times New Roman"/>
          <w:sz w:val="24"/>
          <w:szCs w:val="24"/>
        </w:rPr>
        <w:t xml:space="preserve">Почему присутствует этот сигнал? </w:t>
      </w:r>
    </w:p>
    <w:p w:rsidR="00487D11" w:rsidRPr="00C3052E" w:rsidRDefault="00487D11" w:rsidP="00487D11">
      <w:pPr>
        <w:spacing w:after="289"/>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50" w:line="240" w:lineRule="auto"/>
        <w:ind w:left="565" w:right="-15"/>
        <w:rPr>
          <w:rFonts w:ascii="Times New Roman" w:hAnsi="Times New Roman" w:cs="Times New Roman"/>
          <w:sz w:val="24"/>
          <w:szCs w:val="24"/>
        </w:rPr>
      </w:pPr>
      <w:r w:rsidRPr="00C3052E">
        <w:rPr>
          <w:rFonts w:ascii="Times New Roman" w:hAnsi="Times New Roman" w:cs="Times New Roman"/>
          <w:b/>
          <w:sz w:val="24"/>
          <w:szCs w:val="24"/>
        </w:rPr>
        <w:t xml:space="preserve">Вопрос 6 </w:t>
      </w:r>
    </w:p>
    <w:p w:rsidR="00487D11" w:rsidRPr="00C3052E" w:rsidRDefault="00487D11" w:rsidP="00487D11">
      <w:pPr>
        <w:spacing w:after="287"/>
        <w:ind w:left="565"/>
        <w:rPr>
          <w:rFonts w:ascii="Times New Roman" w:hAnsi="Times New Roman" w:cs="Times New Roman"/>
          <w:sz w:val="24"/>
          <w:szCs w:val="24"/>
        </w:rPr>
      </w:pPr>
      <w:r w:rsidRPr="00C3052E">
        <w:rPr>
          <w:rFonts w:ascii="Times New Roman" w:hAnsi="Times New Roman" w:cs="Times New Roman"/>
          <w:sz w:val="24"/>
          <w:szCs w:val="24"/>
        </w:rPr>
        <w:t xml:space="preserve">Какую потенциальную проблему может вызвать присутствие Сообщения 2 на выходе приемника Сообщения 1? </w:t>
      </w:r>
    </w:p>
    <w:p w:rsidR="00487D11" w:rsidRPr="00C3052E" w:rsidRDefault="00487D11" w:rsidP="00487D11">
      <w:pPr>
        <w:spacing w:after="289"/>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50" w:line="240" w:lineRule="auto"/>
        <w:ind w:left="565" w:right="-15"/>
        <w:rPr>
          <w:rFonts w:ascii="Times New Roman" w:hAnsi="Times New Roman" w:cs="Times New Roman"/>
          <w:sz w:val="24"/>
          <w:szCs w:val="24"/>
        </w:rPr>
      </w:pPr>
      <w:r w:rsidRPr="00C3052E">
        <w:rPr>
          <w:rFonts w:ascii="Times New Roman" w:hAnsi="Times New Roman" w:cs="Times New Roman"/>
          <w:b/>
          <w:sz w:val="24"/>
          <w:szCs w:val="24"/>
        </w:rPr>
        <w:t xml:space="preserve">Вопрос 7 </w:t>
      </w:r>
    </w:p>
    <w:p w:rsidR="00487D11" w:rsidRPr="00C3052E" w:rsidRDefault="00487D11" w:rsidP="00487D11">
      <w:pPr>
        <w:spacing w:after="289"/>
        <w:ind w:left="565" w:right="411"/>
        <w:rPr>
          <w:rFonts w:ascii="Times New Roman" w:hAnsi="Times New Roman" w:cs="Times New Roman"/>
          <w:sz w:val="24"/>
          <w:szCs w:val="24"/>
        </w:rPr>
      </w:pPr>
      <w:r w:rsidRPr="00C3052E">
        <w:rPr>
          <w:rFonts w:ascii="Times New Roman" w:hAnsi="Times New Roman" w:cs="Times New Roman"/>
          <w:sz w:val="24"/>
          <w:szCs w:val="24"/>
        </w:rPr>
        <w:t xml:space="preserve">Хотя на выходе приемника Сообщения 2 также появляется ослабленная копия сообщения 1, это вряд ли вызовет ту же проблему для цифровых сигналов. Почему? </w:t>
      </w:r>
    </w:p>
    <w:p w:rsidR="00487D11" w:rsidRPr="00C3052E" w:rsidRDefault="00487D11" w:rsidP="00487D11">
      <w:pPr>
        <w:spacing w:after="289"/>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ind w:left="565"/>
        <w:rPr>
          <w:rFonts w:ascii="Times New Roman" w:hAnsi="Times New Roman" w:cs="Times New Roman"/>
          <w:sz w:val="24"/>
          <w:szCs w:val="24"/>
        </w:rPr>
      </w:pPr>
      <w:r w:rsidRPr="00C3052E">
        <w:rPr>
          <w:rFonts w:ascii="Times New Roman" w:hAnsi="Times New Roman" w:cs="Times New Roman"/>
          <w:sz w:val="24"/>
          <w:szCs w:val="24"/>
        </w:rPr>
        <w:t xml:space="preserve">___________________________________________________________________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0" w:right="276" w:firstLine="0"/>
        <w:jc w:val="right"/>
        <w:rPr>
          <w:rFonts w:ascii="Times New Roman" w:hAnsi="Times New Roman" w:cs="Times New Roman"/>
          <w:sz w:val="24"/>
          <w:szCs w:val="24"/>
        </w:rPr>
      </w:pP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50" w:line="240" w:lineRule="auto"/>
        <w:ind w:right="-15"/>
        <w:rPr>
          <w:rFonts w:ascii="Times New Roman" w:hAnsi="Times New Roman" w:cs="Times New Roman"/>
          <w:sz w:val="24"/>
          <w:szCs w:val="24"/>
        </w:rPr>
      </w:pPr>
      <w:r w:rsidRPr="00C3052E">
        <w:rPr>
          <w:rFonts w:ascii="Times New Roman" w:hAnsi="Times New Roman" w:cs="Times New Roman"/>
          <w:b/>
          <w:sz w:val="24"/>
          <w:szCs w:val="24"/>
        </w:rPr>
        <w:t xml:space="preserve">Часть С – Преобразование схемы в трехканальную TDM-WDM систему связи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Как было упомянуто в предварительном обсуждении, WDM используется для увеличения количества пользователей канала. Вспомните, что и TDM используется для той же самой цели. Неудивительно, что эти два метода можно комбинировать, что широко применяется в коммерческих телекоммуникационных системах. В следующей части эксперимента вы преобразуете собранную схему в трехканальную систему TDM-WDM.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6"/>
        </w:numPr>
        <w:ind w:hanging="536"/>
        <w:rPr>
          <w:rFonts w:ascii="Times New Roman" w:hAnsi="Times New Roman" w:cs="Times New Roman"/>
          <w:sz w:val="24"/>
          <w:szCs w:val="24"/>
        </w:rPr>
      </w:pPr>
      <w:r w:rsidRPr="00C3052E">
        <w:rPr>
          <w:rFonts w:ascii="Times New Roman" w:hAnsi="Times New Roman" w:cs="Times New Roman"/>
          <w:sz w:val="24"/>
          <w:szCs w:val="24"/>
        </w:rPr>
        <w:t xml:space="preserve">Снова подключите оптический проводник к выходу передатчика с </w:t>
      </w:r>
      <w:r w:rsidRPr="00C3052E">
        <w:rPr>
          <w:rFonts w:ascii="Times New Roman" w:hAnsi="Times New Roman" w:cs="Times New Roman"/>
          <w:b/>
          <w:sz w:val="24"/>
          <w:szCs w:val="24"/>
        </w:rPr>
        <w:t>красным</w:t>
      </w:r>
      <w:r w:rsidRPr="00C3052E">
        <w:rPr>
          <w:rFonts w:ascii="Times New Roman" w:hAnsi="Times New Roman" w:cs="Times New Roman"/>
          <w:sz w:val="24"/>
          <w:szCs w:val="24"/>
        </w:rPr>
        <w:t xml:space="preserve"> светодиодом. </w:t>
      </w:r>
    </w:p>
    <w:p w:rsidR="00487D11" w:rsidRPr="00C3052E" w:rsidRDefault="00487D11" w:rsidP="00487D11">
      <w:pPr>
        <w:spacing w:after="51"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6"/>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Запустите ВП NI ELVIS II </w:t>
      </w:r>
      <w:proofErr w:type="spellStart"/>
      <w:r w:rsidRPr="00C3052E">
        <w:rPr>
          <w:rFonts w:ascii="Times New Roman" w:hAnsi="Times New Roman" w:cs="Times New Roman"/>
          <w:sz w:val="24"/>
          <w:szCs w:val="24"/>
        </w:rPr>
        <w:t>Function</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Generator</w:t>
      </w:r>
      <w:proofErr w:type="spellEnd"/>
      <w:r w:rsidRPr="00C3052E">
        <w:rPr>
          <w:rFonts w:ascii="Times New Roman" w:hAnsi="Times New Roman" w:cs="Times New Roman"/>
          <w:sz w:val="24"/>
          <w:szCs w:val="24"/>
        </w:rPr>
        <w:t xml:space="preserve"> (Генератор функций).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6"/>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Настройте функциональный генератор с помощью виртуальных </w:t>
      </w:r>
      <w:proofErr w:type="gramStart"/>
      <w:r w:rsidRPr="00C3052E">
        <w:rPr>
          <w:rFonts w:ascii="Times New Roman" w:hAnsi="Times New Roman" w:cs="Times New Roman"/>
          <w:sz w:val="24"/>
          <w:szCs w:val="24"/>
        </w:rPr>
        <w:t xml:space="preserve">элементов  </w:t>
      </w:r>
      <w:r w:rsidRPr="00C3052E">
        <w:rPr>
          <w:rFonts w:ascii="Times New Roman" w:hAnsi="Times New Roman" w:cs="Times New Roman"/>
          <w:sz w:val="24"/>
          <w:szCs w:val="24"/>
        </w:rPr>
        <w:tab/>
      </w:r>
      <w:proofErr w:type="gramEnd"/>
      <w:r w:rsidRPr="00C3052E">
        <w:rPr>
          <w:rFonts w:ascii="Times New Roman" w:hAnsi="Times New Roman" w:cs="Times New Roman"/>
          <w:sz w:val="24"/>
          <w:szCs w:val="24"/>
        </w:rPr>
        <w:t xml:space="preserve">управления для получения сигнала со следующими параметрами: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1"/>
          <w:numId w:val="6"/>
        </w:numPr>
        <w:ind w:hanging="358"/>
        <w:rPr>
          <w:rFonts w:ascii="Times New Roman" w:hAnsi="Times New Roman" w:cs="Times New Roman"/>
          <w:sz w:val="24"/>
          <w:szCs w:val="24"/>
        </w:rPr>
      </w:pPr>
      <w:proofErr w:type="spellStart"/>
      <w:r w:rsidRPr="00C3052E">
        <w:rPr>
          <w:rFonts w:ascii="Times New Roman" w:hAnsi="Times New Roman" w:cs="Times New Roman"/>
          <w:sz w:val="24"/>
          <w:szCs w:val="24"/>
        </w:rPr>
        <w:lastRenderedPageBreak/>
        <w:t>Waveshape</w:t>
      </w:r>
      <w:proofErr w:type="spellEnd"/>
      <w:r w:rsidRPr="00C3052E">
        <w:rPr>
          <w:rFonts w:ascii="Times New Roman" w:hAnsi="Times New Roman" w:cs="Times New Roman"/>
          <w:sz w:val="24"/>
          <w:szCs w:val="24"/>
        </w:rPr>
        <w:t xml:space="preserve"> (Форма сигнала): </w:t>
      </w:r>
      <w:proofErr w:type="spellStart"/>
      <w:r w:rsidRPr="00C3052E">
        <w:rPr>
          <w:rFonts w:ascii="Times New Roman" w:hAnsi="Times New Roman" w:cs="Times New Roman"/>
          <w:sz w:val="24"/>
          <w:szCs w:val="24"/>
        </w:rPr>
        <w:t>Sine</w:t>
      </w:r>
      <w:proofErr w:type="spellEnd"/>
      <w:r w:rsidRPr="00C3052E">
        <w:rPr>
          <w:rFonts w:ascii="Times New Roman" w:hAnsi="Times New Roman" w:cs="Times New Roman"/>
          <w:sz w:val="24"/>
          <w:szCs w:val="24"/>
        </w:rPr>
        <w:t xml:space="preserve"> (Синусоидальная) </w:t>
      </w:r>
    </w:p>
    <w:p w:rsidR="00487D11" w:rsidRPr="00C3052E" w:rsidRDefault="00487D11" w:rsidP="00487D11">
      <w:pPr>
        <w:numPr>
          <w:ilvl w:val="1"/>
          <w:numId w:val="6"/>
        </w:numPr>
        <w:ind w:hanging="358"/>
        <w:rPr>
          <w:rFonts w:ascii="Times New Roman" w:hAnsi="Times New Roman" w:cs="Times New Roman"/>
          <w:sz w:val="24"/>
          <w:szCs w:val="24"/>
        </w:rPr>
      </w:pPr>
      <w:proofErr w:type="spellStart"/>
      <w:r w:rsidRPr="00C3052E">
        <w:rPr>
          <w:rFonts w:ascii="Times New Roman" w:hAnsi="Times New Roman" w:cs="Times New Roman"/>
          <w:sz w:val="24"/>
          <w:szCs w:val="24"/>
        </w:rPr>
        <w:t>Frequency</w:t>
      </w:r>
      <w:proofErr w:type="spellEnd"/>
      <w:r w:rsidRPr="00C3052E">
        <w:rPr>
          <w:rFonts w:ascii="Times New Roman" w:hAnsi="Times New Roman" w:cs="Times New Roman"/>
          <w:sz w:val="24"/>
          <w:szCs w:val="24"/>
        </w:rPr>
        <w:t xml:space="preserve"> (Частота): 1 кГц </w:t>
      </w:r>
    </w:p>
    <w:p w:rsidR="00487D11" w:rsidRPr="00C3052E" w:rsidRDefault="00487D11" w:rsidP="00487D11">
      <w:pPr>
        <w:numPr>
          <w:ilvl w:val="1"/>
          <w:numId w:val="6"/>
        </w:numPr>
        <w:ind w:hanging="358"/>
        <w:rPr>
          <w:rFonts w:ascii="Times New Roman" w:hAnsi="Times New Roman" w:cs="Times New Roman"/>
          <w:sz w:val="24"/>
          <w:szCs w:val="24"/>
        </w:rPr>
      </w:pPr>
      <w:proofErr w:type="spellStart"/>
      <w:r w:rsidRPr="00C3052E">
        <w:rPr>
          <w:rFonts w:ascii="Times New Roman" w:hAnsi="Times New Roman" w:cs="Times New Roman"/>
          <w:sz w:val="24"/>
          <w:szCs w:val="24"/>
        </w:rPr>
        <w:t>Amplitude</w:t>
      </w:r>
      <w:proofErr w:type="spellEnd"/>
      <w:r w:rsidRPr="00C3052E">
        <w:rPr>
          <w:rFonts w:ascii="Times New Roman" w:hAnsi="Times New Roman" w:cs="Times New Roman"/>
          <w:sz w:val="24"/>
          <w:szCs w:val="24"/>
        </w:rPr>
        <w:t xml:space="preserve"> (Пиковая амплитуда): 4 В </w:t>
      </w:r>
    </w:p>
    <w:p w:rsidR="00487D11" w:rsidRPr="00C3052E" w:rsidRDefault="00487D11" w:rsidP="00487D11">
      <w:pPr>
        <w:numPr>
          <w:ilvl w:val="1"/>
          <w:numId w:val="6"/>
        </w:numPr>
        <w:ind w:hanging="358"/>
        <w:rPr>
          <w:rFonts w:ascii="Times New Roman" w:hAnsi="Times New Roman" w:cs="Times New Roman"/>
          <w:sz w:val="24"/>
          <w:szCs w:val="24"/>
        </w:rPr>
      </w:pPr>
      <w:r w:rsidRPr="00C3052E">
        <w:rPr>
          <w:rFonts w:ascii="Times New Roman" w:hAnsi="Times New Roman" w:cs="Times New Roman"/>
          <w:sz w:val="24"/>
          <w:szCs w:val="24"/>
        </w:rPr>
        <w:t xml:space="preserve">DC </w:t>
      </w:r>
      <w:proofErr w:type="spellStart"/>
      <w:r w:rsidRPr="00C3052E">
        <w:rPr>
          <w:rFonts w:ascii="Times New Roman" w:hAnsi="Times New Roman" w:cs="Times New Roman"/>
          <w:sz w:val="24"/>
          <w:szCs w:val="24"/>
        </w:rPr>
        <w:t>Offset</w:t>
      </w:r>
      <w:proofErr w:type="spellEnd"/>
      <w:r w:rsidRPr="00C3052E">
        <w:rPr>
          <w:rFonts w:ascii="Times New Roman" w:hAnsi="Times New Roman" w:cs="Times New Roman"/>
          <w:sz w:val="24"/>
          <w:szCs w:val="24"/>
        </w:rPr>
        <w:t xml:space="preserve"> (Смещение по постоянному току): 0 В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r w:rsidRPr="00C3052E">
        <w:rPr>
          <w:rFonts w:ascii="Times New Roman" w:hAnsi="Times New Roman" w:cs="Times New Roman"/>
          <w:sz w:val="24"/>
          <w:szCs w:val="24"/>
        </w:rPr>
        <w:tab/>
        <w:t xml:space="preserve"> </w:t>
      </w:r>
    </w:p>
    <w:p w:rsidR="00487D11" w:rsidRPr="00C3052E" w:rsidRDefault="00487D11" w:rsidP="00487D11">
      <w:pPr>
        <w:numPr>
          <w:ilvl w:val="0"/>
          <w:numId w:val="6"/>
        </w:numPr>
        <w:ind w:hanging="536"/>
        <w:rPr>
          <w:rFonts w:ascii="Times New Roman" w:hAnsi="Times New Roman" w:cs="Times New Roman"/>
          <w:sz w:val="24"/>
          <w:szCs w:val="24"/>
        </w:rPr>
      </w:pPr>
      <w:r w:rsidRPr="00C3052E">
        <w:rPr>
          <w:rFonts w:ascii="Times New Roman" w:hAnsi="Times New Roman" w:cs="Times New Roman"/>
          <w:sz w:val="24"/>
          <w:szCs w:val="24"/>
        </w:rPr>
        <w:t xml:space="preserve">Установите переключатель режимов </w:t>
      </w:r>
      <w:proofErr w:type="spellStart"/>
      <w:r w:rsidRPr="00C3052E">
        <w:rPr>
          <w:rFonts w:ascii="Times New Roman" w:hAnsi="Times New Roman" w:cs="Times New Roman"/>
          <w:sz w:val="24"/>
          <w:szCs w:val="24"/>
        </w:rPr>
        <w:t>Mode</w:t>
      </w:r>
      <w:proofErr w:type="spellEnd"/>
      <w:r w:rsidRPr="00C3052E">
        <w:rPr>
          <w:rFonts w:ascii="Times New Roman" w:hAnsi="Times New Roman" w:cs="Times New Roman"/>
          <w:sz w:val="24"/>
          <w:szCs w:val="24"/>
        </w:rPr>
        <w:t xml:space="preserve"> используемого передатчика с красным светодиодом в положение DIGITAL (Цифровой).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6"/>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Измените следующие настройки осциллографа: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1"/>
          <w:numId w:val="6"/>
        </w:numPr>
        <w:ind w:hanging="358"/>
        <w:rPr>
          <w:rFonts w:ascii="Times New Roman" w:hAnsi="Times New Roman" w:cs="Times New Roman"/>
          <w:sz w:val="24"/>
          <w:szCs w:val="24"/>
        </w:rPr>
      </w:pPr>
      <w:proofErr w:type="spellStart"/>
      <w:r w:rsidRPr="00C3052E">
        <w:rPr>
          <w:rFonts w:ascii="Times New Roman" w:hAnsi="Times New Roman" w:cs="Times New Roman"/>
          <w:sz w:val="24"/>
          <w:szCs w:val="24"/>
        </w:rPr>
        <w:t>Input</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Coupling</w:t>
      </w:r>
      <w:proofErr w:type="spellEnd"/>
      <w:r w:rsidRPr="00C3052E">
        <w:rPr>
          <w:rFonts w:ascii="Times New Roman" w:hAnsi="Times New Roman" w:cs="Times New Roman"/>
          <w:sz w:val="24"/>
          <w:szCs w:val="24"/>
        </w:rPr>
        <w:t xml:space="preserve"> (Связь с источником сигнала) для обоих каналов: DС (постоянный ток)  </w:t>
      </w:r>
    </w:p>
    <w:p w:rsidR="00487D11" w:rsidRPr="00C3052E" w:rsidRDefault="00487D11" w:rsidP="00487D11">
      <w:pPr>
        <w:numPr>
          <w:ilvl w:val="1"/>
          <w:numId w:val="6"/>
        </w:numPr>
        <w:ind w:hanging="358"/>
        <w:rPr>
          <w:rFonts w:ascii="Times New Roman" w:hAnsi="Times New Roman" w:cs="Times New Roman"/>
          <w:sz w:val="24"/>
          <w:szCs w:val="24"/>
        </w:rPr>
      </w:pPr>
      <w:proofErr w:type="spellStart"/>
      <w:r w:rsidRPr="00C3052E">
        <w:rPr>
          <w:rFonts w:ascii="Times New Roman" w:hAnsi="Times New Roman" w:cs="Times New Roman"/>
          <w:sz w:val="24"/>
          <w:szCs w:val="24"/>
        </w:rPr>
        <w:t>Сhannel</w:t>
      </w:r>
      <w:proofErr w:type="spellEnd"/>
      <w:r w:rsidRPr="00C3052E">
        <w:rPr>
          <w:rFonts w:ascii="Times New Roman" w:hAnsi="Times New Roman" w:cs="Times New Roman"/>
          <w:sz w:val="24"/>
          <w:szCs w:val="24"/>
        </w:rPr>
        <w:t xml:space="preserve"> 1 </w:t>
      </w:r>
      <w:proofErr w:type="spellStart"/>
      <w:r w:rsidRPr="00C3052E">
        <w:rPr>
          <w:rFonts w:ascii="Times New Roman" w:hAnsi="Times New Roman" w:cs="Times New Roman"/>
          <w:sz w:val="24"/>
          <w:szCs w:val="24"/>
        </w:rPr>
        <w:t>Vertical</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Position</w:t>
      </w:r>
      <w:proofErr w:type="spellEnd"/>
      <w:r w:rsidRPr="00C3052E">
        <w:rPr>
          <w:rFonts w:ascii="Times New Roman" w:hAnsi="Times New Roman" w:cs="Times New Roman"/>
          <w:sz w:val="24"/>
          <w:szCs w:val="24"/>
        </w:rPr>
        <w:t xml:space="preserve"> (Смещение по вертикали канала 1): -5</w:t>
      </w:r>
      <w:proofErr w:type="gramStart"/>
      <w:r w:rsidRPr="00C3052E">
        <w:rPr>
          <w:rFonts w:ascii="Times New Roman" w:hAnsi="Times New Roman" w:cs="Times New Roman"/>
          <w:sz w:val="24"/>
          <w:szCs w:val="24"/>
        </w:rPr>
        <w:t xml:space="preserve">В  </w:t>
      </w:r>
      <w:r w:rsidRPr="00C3052E">
        <w:rPr>
          <w:rFonts w:ascii="Times New Roman" w:eastAsia="Wingdings" w:hAnsi="Times New Roman" w:cs="Times New Roman"/>
          <w:sz w:val="24"/>
          <w:szCs w:val="24"/>
        </w:rPr>
        <w:t></w:t>
      </w:r>
      <w:proofErr w:type="gramEnd"/>
      <w:r w:rsidRPr="00C3052E">
        <w:rPr>
          <w:rFonts w:ascii="Times New Roman" w:eastAsia="Arial" w:hAnsi="Times New Roman" w:cs="Times New Roman"/>
          <w:sz w:val="24"/>
          <w:szCs w:val="24"/>
        </w:rPr>
        <w:t xml:space="preserve"> </w:t>
      </w:r>
      <w:proofErr w:type="spellStart"/>
      <w:r w:rsidRPr="00C3052E">
        <w:rPr>
          <w:rFonts w:ascii="Times New Roman" w:hAnsi="Times New Roman" w:cs="Times New Roman"/>
          <w:sz w:val="24"/>
          <w:szCs w:val="24"/>
        </w:rPr>
        <w:t>Channel</w:t>
      </w:r>
      <w:proofErr w:type="spellEnd"/>
      <w:r w:rsidRPr="00C3052E">
        <w:rPr>
          <w:rFonts w:ascii="Times New Roman" w:hAnsi="Times New Roman" w:cs="Times New Roman"/>
          <w:sz w:val="24"/>
          <w:szCs w:val="24"/>
        </w:rPr>
        <w:t xml:space="preserve"> 1 </w:t>
      </w:r>
      <w:proofErr w:type="spellStart"/>
      <w:r w:rsidRPr="00C3052E">
        <w:rPr>
          <w:rFonts w:ascii="Times New Roman" w:hAnsi="Times New Roman" w:cs="Times New Roman"/>
          <w:sz w:val="24"/>
          <w:szCs w:val="24"/>
        </w:rPr>
        <w:t>Scale</w:t>
      </w:r>
      <w:proofErr w:type="spellEnd"/>
      <w:r w:rsidRPr="00C3052E">
        <w:rPr>
          <w:rFonts w:ascii="Times New Roman" w:hAnsi="Times New Roman" w:cs="Times New Roman"/>
          <w:sz w:val="24"/>
          <w:szCs w:val="24"/>
        </w:rPr>
        <w:t xml:space="preserve"> (Масштаб канала 1): 1 В/дел.  </w:t>
      </w:r>
    </w:p>
    <w:p w:rsidR="00487D11" w:rsidRPr="00C3052E" w:rsidRDefault="00487D11" w:rsidP="00487D11">
      <w:pPr>
        <w:numPr>
          <w:ilvl w:val="1"/>
          <w:numId w:val="6"/>
        </w:numPr>
        <w:ind w:hanging="358"/>
        <w:rPr>
          <w:rFonts w:ascii="Times New Roman" w:hAnsi="Times New Roman" w:cs="Times New Roman"/>
          <w:sz w:val="24"/>
          <w:szCs w:val="24"/>
        </w:rPr>
      </w:pPr>
      <w:proofErr w:type="spellStart"/>
      <w:r w:rsidRPr="00C3052E">
        <w:rPr>
          <w:rFonts w:ascii="Times New Roman" w:hAnsi="Times New Roman" w:cs="Times New Roman"/>
          <w:sz w:val="24"/>
          <w:szCs w:val="24"/>
        </w:rPr>
        <w:t>Trigger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Level</w:t>
      </w:r>
      <w:proofErr w:type="spellEnd"/>
      <w:r w:rsidRPr="00C3052E">
        <w:rPr>
          <w:rFonts w:ascii="Times New Roman" w:hAnsi="Times New Roman" w:cs="Times New Roman"/>
          <w:sz w:val="24"/>
          <w:szCs w:val="24"/>
        </w:rPr>
        <w:t xml:space="preserve"> (Уровень запуска): 2 В.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6"/>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Измените схему, как показано на рисунке 11.  </w:t>
      </w:r>
    </w:p>
    <w:p w:rsidR="00487D11" w:rsidRPr="00C3052E" w:rsidRDefault="00487D11" w:rsidP="00487D11">
      <w:pPr>
        <w:spacing w:after="0" w:line="240" w:lineRule="auto"/>
        <w:ind w:left="0" w:right="0" w:firstLine="0"/>
        <w:jc w:val="center"/>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42" w:line="225" w:lineRule="auto"/>
        <w:ind w:left="4840" w:right="125" w:hanging="4635"/>
        <w:rPr>
          <w:rFonts w:ascii="Times New Roman" w:hAnsi="Times New Roman" w:cs="Times New Roman"/>
          <w:sz w:val="24"/>
          <w:szCs w:val="24"/>
        </w:rPr>
      </w:pPr>
      <w:r w:rsidRPr="00C3052E">
        <w:rPr>
          <w:rFonts w:ascii="Times New Roman" w:eastAsia="Calibri" w:hAnsi="Times New Roman" w:cs="Times New Roman"/>
          <w:noProof/>
          <w:sz w:val="24"/>
          <w:szCs w:val="24"/>
        </w:rPr>
        <w:lastRenderedPageBreak/>
        <w:drawing>
          <wp:inline distT="0" distB="0" distL="0" distR="0" wp14:anchorId="6002DA01" wp14:editId="68724070">
            <wp:extent cx="5903977" cy="5509514"/>
            <wp:effectExtent l="0" t="0" r="0" b="0"/>
            <wp:docPr id="1988" name="Picture 1988"/>
            <wp:cNvGraphicFramePr/>
            <a:graphic xmlns:a="http://schemas.openxmlformats.org/drawingml/2006/main">
              <a:graphicData uri="http://schemas.openxmlformats.org/drawingml/2006/picture">
                <pic:pic xmlns:pic="http://schemas.openxmlformats.org/drawingml/2006/picture">
                  <pic:nvPicPr>
                    <pic:cNvPr id="1988" name="Picture 1988"/>
                    <pic:cNvPicPr/>
                  </pic:nvPicPr>
                  <pic:blipFill>
                    <a:blip r:embed="rId18"/>
                    <a:stretch>
                      <a:fillRect/>
                    </a:stretch>
                  </pic:blipFill>
                  <pic:spPr>
                    <a:xfrm>
                      <a:off x="0" y="0"/>
                      <a:ext cx="5903977" cy="5509514"/>
                    </a:xfrm>
                    <a:prstGeom prst="rect">
                      <a:avLst/>
                    </a:prstGeom>
                  </pic:spPr>
                </pic:pic>
              </a:graphicData>
            </a:graphic>
          </wp:inline>
        </w:drawing>
      </w:r>
      <w:r w:rsidRPr="00C3052E">
        <w:rPr>
          <w:rFonts w:ascii="Times New Roman" w:hAnsi="Times New Roman" w:cs="Times New Roman"/>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t xml:space="preserve">Рисунок 11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Выполненные соединения можно представить блок-схемой, изображенной на рисунке 12. Теперь по оптическому каналу передаются три сообщения. Сообщения 1 и 2 – аналоговые сигналы с выхода 2 </w:t>
      </w:r>
      <w:proofErr w:type="spellStart"/>
      <w:r w:rsidRPr="00C3052E">
        <w:rPr>
          <w:rFonts w:ascii="Times New Roman" w:hAnsi="Times New Roman" w:cs="Times New Roman"/>
          <w:sz w:val="24"/>
          <w:szCs w:val="24"/>
        </w:rPr>
        <w:t>kHz</w:t>
      </w:r>
      <w:proofErr w:type="spellEnd"/>
      <w:r w:rsidRPr="00C3052E">
        <w:rPr>
          <w:rFonts w:ascii="Times New Roman" w:hAnsi="Times New Roman" w:cs="Times New Roman"/>
          <w:sz w:val="24"/>
          <w:szCs w:val="24"/>
        </w:rPr>
        <w:t xml:space="preserve"> SINE генератора опорных сигналов и генератора функций (настроенного на синусоиду с частотой 1 кГц) соответственно. Эти сообщения кодируются методом PCM-TDM </w:t>
      </w:r>
      <w:proofErr w:type="spellStart"/>
      <w:r w:rsidRPr="00C3052E">
        <w:rPr>
          <w:rFonts w:ascii="Times New Roman" w:hAnsi="Times New Roman" w:cs="Times New Roman"/>
          <w:sz w:val="24"/>
          <w:szCs w:val="24"/>
        </w:rPr>
        <w:t>ИКМкодером</w:t>
      </w:r>
      <w:proofErr w:type="spellEnd"/>
      <w:r w:rsidRPr="00C3052E">
        <w:rPr>
          <w:rFonts w:ascii="Times New Roman" w:hAnsi="Times New Roman" w:cs="Times New Roman"/>
          <w:sz w:val="24"/>
          <w:szCs w:val="24"/>
        </w:rPr>
        <w:t xml:space="preserve">, и цифровые данные посылаются по каналу с использованием красного света. Третье сообщение моделируется на выходе 10kHz DIGITAL генератора опорных сигналов и посылается по каналу с использованием зеленого света, как и раньше. </w:t>
      </w:r>
    </w:p>
    <w:p w:rsidR="00487D11" w:rsidRPr="00C3052E" w:rsidRDefault="00487D11" w:rsidP="00487D11">
      <w:pPr>
        <w:spacing w:after="51"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На принимающем конце красный свет, содержащий данные PCM-TDM, проходит через красный WDM-фильтр и посылается на ИКМ-декодер, где </w:t>
      </w:r>
      <w:proofErr w:type="spellStart"/>
      <w:r w:rsidRPr="00C3052E">
        <w:rPr>
          <w:rFonts w:ascii="Times New Roman" w:hAnsi="Times New Roman" w:cs="Times New Roman"/>
          <w:sz w:val="24"/>
          <w:szCs w:val="24"/>
        </w:rPr>
        <w:t>демультиплексируется</w:t>
      </w:r>
      <w:proofErr w:type="spellEnd"/>
      <w:r w:rsidRPr="00C3052E">
        <w:rPr>
          <w:rFonts w:ascii="Times New Roman" w:hAnsi="Times New Roman" w:cs="Times New Roman"/>
          <w:sz w:val="24"/>
          <w:szCs w:val="24"/>
        </w:rPr>
        <w:t xml:space="preserve"> и декодируется, после чего посылается на фильтр для восстановления исходных аналоговых сообщений. Локальные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t xml:space="preserve">синхроимпульсы ИКМ-декодера извлекаются из сигнала ИКМ-данных с помощью Восстановителя битовой синхронизации.  </w:t>
      </w:r>
    </w:p>
    <w:p w:rsidR="00487D11" w:rsidRPr="00C3052E" w:rsidRDefault="00487D11" w:rsidP="00487D11">
      <w:pPr>
        <w:spacing w:after="5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rPr>
          <w:rFonts w:ascii="Times New Roman" w:hAnsi="Times New Roman" w:cs="Times New Roman"/>
          <w:sz w:val="24"/>
          <w:szCs w:val="24"/>
        </w:rPr>
      </w:pPr>
      <w:r w:rsidRPr="00C3052E">
        <w:rPr>
          <w:rFonts w:ascii="Times New Roman" w:hAnsi="Times New Roman" w:cs="Times New Roman"/>
          <w:sz w:val="24"/>
          <w:szCs w:val="24"/>
        </w:rPr>
        <w:lastRenderedPageBreak/>
        <w:t xml:space="preserve">Зеленый свет, содержащий Сообщение 3, фильтруется зеленым WDM-фильтром и доступен на выходе подключенного к нему приемника. </w:t>
      </w:r>
    </w:p>
    <w:p w:rsidR="00487D11" w:rsidRPr="00C3052E" w:rsidRDefault="00487D11" w:rsidP="00487D11">
      <w:pPr>
        <w:spacing w:after="0" w:line="240" w:lineRule="auto"/>
        <w:ind w:left="19" w:right="186"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0" w:right="125" w:firstLine="0"/>
        <w:jc w:val="right"/>
        <w:rPr>
          <w:rFonts w:ascii="Times New Roman" w:hAnsi="Times New Roman" w:cs="Times New Roman"/>
          <w:sz w:val="24"/>
          <w:szCs w:val="24"/>
        </w:rPr>
      </w:pPr>
      <w:r w:rsidRPr="00C3052E">
        <w:rPr>
          <w:rFonts w:ascii="Times New Roman" w:eastAsia="Calibri" w:hAnsi="Times New Roman" w:cs="Times New Roman"/>
          <w:noProof/>
          <w:sz w:val="24"/>
          <w:szCs w:val="24"/>
        </w:rPr>
        <w:drawing>
          <wp:inline distT="0" distB="0" distL="0" distR="0" wp14:anchorId="021EEDFF" wp14:editId="779CF2ED">
            <wp:extent cx="5905500" cy="1939925"/>
            <wp:effectExtent l="0" t="0" r="0" b="0"/>
            <wp:docPr id="12201" name="Picture 12201"/>
            <wp:cNvGraphicFramePr/>
            <a:graphic xmlns:a="http://schemas.openxmlformats.org/drawingml/2006/main">
              <a:graphicData uri="http://schemas.openxmlformats.org/drawingml/2006/picture">
                <pic:pic xmlns:pic="http://schemas.openxmlformats.org/drawingml/2006/picture">
                  <pic:nvPicPr>
                    <pic:cNvPr id="12201" name="Picture 12201"/>
                    <pic:cNvPicPr/>
                  </pic:nvPicPr>
                  <pic:blipFill>
                    <a:blip r:embed="rId19"/>
                    <a:stretch>
                      <a:fillRect/>
                    </a:stretch>
                  </pic:blipFill>
                  <pic:spPr>
                    <a:xfrm>
                      <a:off x="0" y="0"/>
                      <a:ext cx="5905500" cy="1939925"/>
                    </a:xfrm>
                    <a:prstGeom prst="rect">
                      <a:avLst/>
                    </a:prstGeom>
                  </pic:spPr>
                </pic:pic>
              </a:graphicData>
            </a:graphic>
          </wp:inline>
        </w:drawing>
      </w:r>
      <w:r w:rsidRPr="00C3052E">
        <w:rPr>
          <w:rFonts w:ascii="Times New Roman" w:hAnsi="Times New Roman" w:cs="Times New Roman"/>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t xml:space="preserve">Рисунок 12 </w:t>
      </w:r>
    </w:p>
    <w:p w:rsidR="00487D11" w:rsidRPr="00C3052E" w:rsidRDefault="00487D11" w:rsidP="00487D11">
      <w:pPr>
        <w:spacing w:after="33" w:line="240" w:lineRule="auto"/>
        <w:ind w:left="0" w:right="0" w:firstLine="0"/>
        <w:jc w:val="center"/>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43" w:line="240" w:lineRule="auto"/>
        <w:ind w:left="10" w:right="-15"/>
        <w:jc w:val="center"/>
        <w:rPr>
          <w:rFonts w:ascii="Times New Roman" w:hAnsi="Times New Roman" w:cs="Times New Roman"/>
          <w:sz w:val="24"/>
          <w:szCs w:val="24"/>
        </w:rPr>
      </w:pPr>
      <w:r w:rsidRPr="00C3052E">
        <w:rPr>
          <w:rFonts w:ascii="Times New Roman" w:hAnsi="Times New Roman" w:cs="Times New Roman"/>
          <w:sz w:val="24"/>
          <w:szCs w:val="24"/>
        </w:rPr>
        <w:t>Message-1 (</w:t>
      </w:r>
      <w:proofErr w:type="spellStart"/>
      <w:r w:rsidRPr="00C3052E">
        <w:rPr>
          <w:rFonts w:ascii="Times New Roman" w:hAnsi="Times New Roman" w:cs="Times New Roman"/>
          <w:sz w:val="24"/>
          <w:szCs w:val="24"/>
        </w:rPr>
        <w:t>analog</w:t>
      </w:r>
      <w:proofErr w:type="spellEnd"/>
      <w:r w:rsidRPr="00C3052E">
        <w:rPr>
          <w:rFonts w:ascii="Times New Roman" w:hAnsi="Times New Roman" w:cs="Times New Roman"/>
          <w:sz w:val="24"/>
          <w:szCs w:val="24"/>
        </w:rPr>
        <w:t>) - сообщение 1 (аналоговое), Message-2 (</w:t>
      </w:r>
      <w:proofErr w:type="spellStart"/>
      <w:r w:rsidRPr="00C3052E">
        <w:rPr>
          <w:rFonts w:ascii="Times New Roman" w:hAnsi="Times New Roman" w:cs="Times New Roman"/>
          <w:sz w:val="24"/>
          <w:szCs w:val="24"/>
        </w:rPr>
        <w:t>analog</w:t>
      </w:r>
      <w:proofErr w:type="spellEnd"/>
      <w:r w:rsidRPr="00C3052E">
        <w:rPr>
          <w:rFonts w:ascii="Times New Roman" w:hAnsi="Times New Roman" w:cs="Times New Roman"/>
          <w:sz w:val="24"/>
          <w:szCs w:val="24"/>
        </w:rPr>
        <w:t xml:space="preserve">) - сообщение 2 (аналоговое),  </w:t>
      </w:r>
    </w:p>
    <w:p w:rsidR="00487D11" w:rsidRPr="00C3052E" w:rsidRDefault="00487D11" w:rsidP="00487D11">
      <w:pPr>
        <w:spacing w:after="43" w:line="240" w:lineRule="auto"/>
        <w:ind w:left="10" w:right="-15"/>
        <w:jc w:val="center"/>
        <w:rPr>
          <w:rFonts w:ascii="Times New Roman" w:hAnsi="Times New Roman" w:cs="Times New Roman"/>
          <w:sz w:val="24"/>
          <w:szCs w:val="24"/>
        </w:rPr>
      </w:pPr>
      <w:r w:rsidRPr="00C3052E">
        <w:rPr>
          <w:rFonts w:ascii="Times New Roman" w:hAnsi="Times New Roman" w:cs="Times New Roman"/>
          <w:sz w:val="24"/>
          <w:szCs w:val="24"/>
        </w:rPr>
        <w:t>Message-3 (</w:t>
      </w:r>
      <w:proofErr w:type="spellStart"/>
      <w:r w:rsidRPr="00C3052E">
        <w:rPr>
          <w:rFonts w:ascii="Times New Roman" w:hAnsi="Times New Roman" w:cs="Times New Roman"/>
          <w:sz w:val="24"/>
          <w:szCs w:val="24"/>
        </w:rPr>
        <w:t>Digital</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To</w:t>
      </w:r>
      <w:proofErr w:type="spellEnd"/>
      <w:r w:rsidRPr="00C3052E">
        <w:rPr>
          <w:rFonts w:ascii="Times New Roman" w:hAnsi="Times New Roman" w:cs="Times New Roman"/>
          <w:sz w:val="24"/>
          <w:szCs w:val="24"/>
        </w:rPr>
        <w:t xml:space="preserve"> CH 0 – сообщение 3 (цифровое) к каналу 0, IN 1– вход сигнала сообщения 1, </w:t>
      </w:r>
    </w:p>
    <w:p w:rsidR="00487D11" w:rsidRPr="00C3052E" w:rsidRDefault="00487D11" w:rsidP="00487D11">
      <w:pPr>
        <w:spacing w:after="35" w:line="240" w:lineRule="auto"/>
        <w:ind w:left="560" w:right="-15"/>
        <w:rPr>
          <w:rFonts w:ascii="Times New Roman" w:hAnsi="Times New Roman" w:cs="Times New Roman"/>
          <w:sz w:val="24"/>
          <w:szCs w:val="24"/>
        </w:rPr>
      </w:pPr>
      <w:r w:rsidRPr="00C3052E">
        <w:rPr>
          <w:rFonts w:ascii="Times New Roman" w:hAnsi="Times New Roman" w:cs="Times New Roman"/>
          <w:sz w:val="24"/>
          <w:szCs w:val="24"/>
        </w:rPr>
        <w:t xml:space="preserve">IN 2– вход сигнала сообщения 2, CLK – вход синхронизации, </w:t>
      </w:r>
      <w:proofErr w:type="spellStart"/>
      <w:r w:rsidRPr="00C3052E">
        <w:rPr>
          <w:rFonts w:ascii="Times New Roman" w:hAnsi="Times New Roman" w:cs="Times New Roman"/>
          <w:sz w:val="24"/>
          <w:szCs w:val="24"/>
        </w:rPr>
        <w:t>Tx</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Red</w:t>
      </w:r>
      <w:proofErr w:type="spellEnd"/>
      <w:r w:rsidRPr="00C3052E">
        <w:rPr>
          <w:rFonts w:ascii="Times New Roman" w:hAnsi="Times New Roman" w:cs="Times New Roman"/>
          <w:sz w:val="24"/>
          <w:szCs w:val="24"/>
        </w:rPr>
        <w:t xml:space="preserve">) – передатчик (с красным светодиодом),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Tx</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Green</w:t>
      </w:r>
      <w:proofErr w:type="spellEnd"/>
      <w:r w:rsidRPr="00C3052E">
        <w:rPr>
          <w:rFonts w:ascii="Times New Roman" w:hAnsi="Times New Roman" w:cs="Times New Roman"/>
          <w:sz w:val="24"/>
          <w:szCs w:val="24"/>
        </w:rPr>
        <w:t xml:space="preserve">) – передатчик (с зеленым светодиодом), </w:t>
      </w:r>
      <w:proofErr w:type="spellStart"/>
      <w:r w:rsidRPr="00C3052E">
        <w:rPr>
          <w:rFonts w:ascii="Times New Roman" w:hAnsi="Times New Roman" w:cs="Times New Roman"/>
          <w:sz w:val="24"/>
          <w:szCs w:val="24"/>
        </w:rPr>
        <w:t>Optical</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Channel</w:t>
      </w:r>
      <w:proofErr w:type="spellEnd"/>
      <w:r w:rsidRPr="00C3052E">
        <w:rPr>
          <w:rFonts w:ascii="Times New Roman" w:hAnsi="Times New Roman" w:cs="Times New Roman"/>
          <w:sz w:val="24"/>
          <w:szCs w:val="24"/>
        </w:rPr>
        <w:t xml:space="preserve"> – оптический канал, </w:t>
      </w:r>
      <w:proofErr w:type="spellStart"/>
      <w:r w:rsidRPr="00C3052E">
        <w:rPr>
          <w:rFonts w:ascii="Times New Roman" w:hAnsi="Times New Roman" w:cs="Times New Roman"/>
          <w:sz w:val="24"/>
          <w:szCs w:val="24"/>
        </w:rPr>
        <w:t>Rx</w:t>
      </w:r>
      <w:proofErr w:type="spellEnd"/>
      <w:r w:rsidRPr="00C3052E">
        <w:rPr>
          <w:rFonts w:ascii="Times New Roman" w:hAnsi="Times New Roman" w:cs="Times New Roman"/>
          <w:sz w:val="24"/>
          <w:szCs w:val="24"/>
        </w:rPr>
        <w:t xml:space="preserve"> – приемник, </w:t>
      </w:r>
    </w:p>
    <w:p w:rsidR="00487D11" w:rsidRPr="00C3052E" w:rsidRDefault="00487D11" w:rsidP="00487D11">
      <w:pPr>
        <w:spacing w:after="43" w:line="240" w:lineRule="auto"/>
        <w:ind w:left="10" w:right="-15"/>
        <w:jc w:val="center"/>
        <w:rPr>
          <w:rFonts w:ascii="Times New Roman" w:hAnsi="Times New Roman" w:cs="Times New Roman"/>
          <w:sz w:val="24"/>
          <w:szCs w:val="24"/>
        </w:rPr>
      </w:pPr>
      <w:r w:rsidRPr="00C3052E">
        <w:rPr>
          <w:rFonts w:ascii="Times New Roman" w:hAnsi="Times New Roman" w:cs="Times New Roman"/>
          <w:sz w:val="24"/>
          <w:szCs w:val="24"/>
        </w:rPr>
        <w:t xml:space="preserve">PCM </w:t>
      </w:r>
      <w:proofErr w:type="spellStart"/>
      <w:r w:rsidRPr="00C3052E">
        <w:rPr>
          <w:rFonts w:ascii="Times New Roman" w:hAnsi="Times New Roman" w:cs="Times New Roman"/>
          <w:sz w:val="24"/>
          <w:szCs w:val="24"/>
        </w:rPr>
        <w:t>data</w:t>
      </w:r>
      <w:proofErr w:type="spellEnd"/>
      <w:r w:rsidRPr="00C3052E">
        <w:rPr>
          <w:rFonts w:ascii="Times New Roman" w:hAnsi="Times New Roman" w:cs="Times New Roman"/>
          <w:sz w:val="24"/>
          <w:szCs w:val="24"/>
        </w:rPr>
        <w:t xml:space="preserve"> - ИКМ сообщение, PCM BCR – восстановитель сигнала битовой синхронизации,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Recovered</w:t>
      </w:r>
      <w:proofErr w:type="spellEnd"/>
      <w:r w:rsidRPr="00C3052E">
        <w:rPr>
          <w:rFonts w:ascii="Times New Roman" w:hAnsi="Times New Roman" w:cs="Times New Roman"/>
          <w:sz w:val="24"/>
          <w:szCs w:val="24"/>
        </w:rPr>
        <w:t xml:space="preserve"> message-1 - восстановленное сообщение 1, </w:t>
      </w:r>
      <w:proofErr w:type="spellStart"/>
      <w:r w:rsidRPr="00C3052E">
        <w:rPr>
          <w:rFonts w:ascii="Times New Roman" w:hAnsi="Times New Roman" w:cs="Times New Roman"/>
          <w:sz w:val="24"/>
          <w:szCs w:val="24"/>
        </w:rPr>
        <w:t>Recovered</w:t>
      </w:r>
      <w:proofErr w:type="spellEnd"/>
      <w:r w:rsidRPr="00C3052E">
        <w:rPr>
          <w:rFonts w:ascii="Times New Roman" w:hAnsi="Times New Roman" w:cs="Times New Roman"/>
          <w:sz w:val="24"/>
          <w:szCs w:val="24"/>
        </w:rPr>
        <w:t xml:space="preserve"> message-2 - восстановленное сообщение 2, </w:t>
      </w:r>
    </w:p>
    <w:p w:rsidR="00487D11" w:rsidRPr="00C3052E" w:rsidRDefault="00487D11" w:rsidP="00487D11">
      <w:pPr>
        <w:spacing w:after="43" w:line="240" w:lineRule="auto"/>
        <w:ind w:left="10" w:right="-15"/>
        <w:jc w:val="center"/>
        <w:rPr>
          <w:rFonts w:ascii="Times New Roman" w:hAnsi="Times New Roman" w:cs="Times New Roman"/>
          <w:sz w:val="24"/>
          <w:szCs w:val="24"/>
        </w:rPr>
      </w:pPr>
      <w:proofErr w:type="spellStart"/>
      <w:r w:rsidRPr="00C3052E">
        <w:rPr>
          <w:rFonts w:ascii="Times New Roman" w:hAnsi="Times New Roman" w:cs="Times New Roman"/>
          <w:sz w:val="24"/>
          <w:szCs w:val="24"/>
        </w:rPr>
        <w:t>Recovered</w:t>
      </w:r>
      <w:proofErr w:type="spellEnd"/>
      <w:r w:rsidRPr="00C3052E">
        <w:rPr>
          <w:rFonts w:ascii="Times New Roman" w:hAnsi="Times New Roman" w:cs="Times New Roman"/>
          <w:sz w:val="24"/>
          <w:szCs w:val="24"/>
        </w:rPr>
        <w:t xml:space="preserve"> message-3 </w:t>
      </w:r>
      <w:proofErr w:type="spellStart"/>
      <w:r w:rsidRPr="00C3052E">
        <w:rPr>
          <w:rFonts w:ascii="Times New Roman" w:hAnsi="Times New Roman" w:cs="Times New Roman"/>
          <w:sz w:val="24"/>
          <w:szCs w:val="24"/>
        </w:rPr>
        <w:t>To</w:t>
      </w:r>
      <w:proofErr w:type="spellEnd"/>
      <w:r w:rsidRPr="00C3052E">
        <w:rPr>
          <w:rFonts w:ascii="Times New Roman" w:hAnsi="Times New Roman" w:cs="Times New Roman"/>
          <w:sz w:val="24"/>
          <w:szCs w:val="24"/>
        </w:rPr>
        <w:t xml:space="preserve"> CH 1 - восстановленное сообщение 3 к каналу 1 </w:t>
      </w:r>
    </w:p>
    <w:p w:rsidR="00487D11" w:rsidRPr="00C3052E" w:rsidRDefault="00487D11" w:rsidP="00487D11">
      <w:pPr>
        <w:spacing w:after="51"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7"/>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Проверьте, продолжает ли система восстанавливать цифровое сообщение (Сообщение 3). </w:t>
      </w:r>
    </w:p>
    <w:p w:rsidR="00487D11" w:rsidRPr="00C3052E" w:rsidRDefault="00487D11" w:rsidP="00487D11">
      <w:pPr>
        <w:spacing w:after="5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7"/>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Измените следующие настройки осциллографа: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1"/>
          <w:numId w:val="7"/>
        </w:numPr>
        <w:ind w:right="376" w:hanging="297"/>
        <w:rPr>
          <w:rFonts w:ascii="Times New Roman" w:hAnsi="Times New Roman" w:cs="Times New Roman"/>
          <w:sz w:val="24"/>
          <w:szCs w:val="24"/>
        </w:rPr>
      </w:pPr>
      <w:proofErr w:type="spellStart"/>
      <w:r w:rsidRPr="00C3052E">
        <w:rPr>
          <w:rFonts w:ascii="Times New Roman" w:hAnsi="Times New Roman" w:cs="Times New Roman"/>
          <w:sz w:val="24"/>
          <w:szCs w:val="24"/>
        </w:rPr>
        <w:t>Input</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Coupling</w:t>
      </w:r>
      <w:proofErr w:type="spellEnd"/>
      <w:r w:rsidRPr="00C3052E">
        <w:rPr>
          <w:rFonts w:ascii="Times New Roman" w:hAnsi="Times New Roman" w:cs="Times New Roman"/>
          <w:sz w:val="24"/>
          <w:szCs w:val="24"/>
        </w:rPr>
        <w:t xml:space="preserve"> (Связь с источником сигнала) для обоих каналов: AС (переменный ток)  </w:t>
      </w:r>
    </w:p>
    <w:p w:rsidR="00487D11" w:rsidRPr="00C3052E" w:rsidRDefault="00487D11" w:rsidP="00487D11">
      <w:pPr>
        <w:numPr>
          <w:ilvl w:val="1"/>
          <w:numId w:val="7"/>
        </w:numPr>
        <w:ind w:right="376" w:hanging="297"/>
        <w:rPr>
          <w:rFonts w:ascii="Times New Roman" w:hAnsi="Times New Roman" w:cs="Times New Roman"/>
          <w:sz w:val="24"/>
          <w:szCs w:val="24"/>
        </w:rPr>
      </w:pPr>
      <w:proofErr w:type="spellStart"/>
      <w:r w:rsidRPr="00C3052E">
        <w:rPr>
          <w:rFonts w:ascii="Times New Roman" w:hAnsi="Times New Roman" w:cs="Times New Roman"/>
          <w:sz w:val="24"/>
          <w:szCs w:val="24"/>
        </w:rPr>
        <w:t>Сhannel</w:t>
      </w:r>
      <w:proofErr w:type="spellEnd"/>
      <w:r w:rsidRPr="00C3052E">
        <w:rPr>
          <w:rFonts w:ascii="Times New Roman" w:hAnsi="Times New Roman" w:cs="Times New Roman"/>
          <w:sz w:val="24"/>
          <w:szCs w:val="24"/>
        </w:rPr>
        <w:t xml:space="preserve"> 1 </w:t>
      </w:r>
      <w:proofErr w:type="spellStart"/>
      <w:r w:rsidRPr="00C3052E">
        <w:rPr>
          <w:rFonts w:ascii="Times New Roman" w:hAnsi="Times New Roman" w:cs="Times New Roman"/>
          <w:sz w:val="24"/>
          <w:szCs w:val="24"/>
        </w:rPr>
        <w:t>Vertical</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Position</w:t>
      </w:r>
      <w:proofErr w:type="spellEnd"/>
      <w:r w:rsidRPr="00C3052E">
        <w:rPr>
          <w:rFonts w:ascii="Times New Roman" w:hAnsi="Times New Roman" w:cs="Times New Roman"/>
          <w:sz w:val="24"/>
          <w:szCs w:val="24"/>
        </w:rPr>
        <w:t xml:space="preserve"> (Смещение по вертикали канала 1): 0</w:t>
      </w:r>
      <w:proofErr w:type="gramStart"/>
      <w:r w:rsidRPr="00C3052E">
        <w:rPr>
          <w:rFonts w:ascii="Times New Roman" w:hAnsi="Times New Roman" w:cs="Times New Roman"/>
          <w:sz w:val="24"/>
          <w:szCs w:val="24"/>
        </w:rPr>
        <w:t xml:space="preserve">В  </w:t>
      </w:r>
      <w:r w:rsidRPr="00C3052E">
        <w:rPr>
          <w:rFonts w:ascii="Times New Roman" w:eastAsia="Wingdings" w:hAnsi="Times New Roman" w:cs="Times New Roman"/>
          <w:sz w:val="24"/>
          <w:szCs w:val="24"/>
        </w:rPr>
        <w:t></w:t>
      </w:r>
      <w:proofErr w:type="gramEnd"/>
      <w:r w:rsidRPr="00C3052E">
        <w:rPr>
          <w:rFonts w:ascii="Times New Roman" w:eastAsia="Arial" w:hAnsi="Times New Roman" w:cs="Times New Roman"/>
          <w:sz w:val="24"/>
          <w:szCs w:val="24"/>
        </w:rPr>
        <w:t xml:space="preserve"> </w:t>
      </w:r>
      <w:proofErr w:type="spellStart"/>
      <w:r w:rsidRPr="00C3052E">
        <w:rPr>
          <w:rFonts w:ascii="Times New Roman" w:hAnsi="Times New Roman" w:cs="Times New Roman"/>
          <w:sz w:val="24"/>
          <w:szCs w:val="24"/>
        </w:rPr>
        <w:t>Timebase</w:t>
      </w:r>
      <w:proofErr w:type="spellEnd"/>
      <w:r w:rsidRPr="00C3052E">
        <w:rPr>
          <w:rFonts w:ascii="Times New Roman" w:hAnsi="Times New Roman" w:cs="Times New Roman"/>
          <w:sz w:val="24"/>
          <w:szCs w:val="24"/>
        </w:rPr>
        <w:t xml:space="preserve"> (Масштаб по оси времени): 200 </w:t>
      </w:r>
      <w:proofErr w:type="spellStart"/>
      <w:r w:rsidRPr="00C3052E">
        <w:rPr>
          <w:rFonts w:ascii="Times New Roman" w:hAnsi="Times New Roman" w:cs="Times New Roman"/>
          <w:sz w:val="24"/>
          <w:szCs w:val="24"/>
        </w:rPr>
        <w:t>мкс</w:t>
      </w:r>
      <w:proofErr w:type="spellEnd"/>
      <w:r w:rsidRPr="00C3052E">
        <w:rPr>
          <w:rFonts w:ascii="Times New Roman" w:hAnsi="Times New Roman" w:cs="Times New Roman"/>
          <w:sz w:val="24"/>
          <w:szCs w:val="24"/>
        </w:rPr>
        <w:t xml:space="preserve">/дел. </w:t>
      </w:r>
    </w:p>
    <w:p w:rsidR="00487D11" w:rsidRPr="00C3052E" w:rsidRDefault="00487D11" w:rsidP="00487D11">
      <w:pPr>
        <w:numPr>
          <w:ilvl w:val="1"/>
          <w:numId w:val="7"/>
        </w:numPr>
        <w:ind w:right="376" w:hanging="297"/>
        <w:rPr>
          <w:rFonts w:ascii="Times New Roman" w:hAnsi="Times New Roman" w:cs="Times New Roman"/>
          <w:sz w:val="24"/>
          <w:szCs w:val="24"/>
        </w:rPr>
      </w:pPr>
      <w:proofErr w:type="spellStart"/>
      <w:r w:rsidRPr="00C3052E">
        <w:rPr>
          <w:rFonts w:ascii="Times New Roman" w:hAnsi="Times New Roman" w:cs="Times New Roman"/>
          <w:sz w:val="24"/>
          <w:szCs w:val="24"/>
        </w:rPr>
        <w:t>Trigger</w:t>
      </w:r>
      <w:proofErr w:type="spellEnd"/>
      <w:r w:rsidRPr="00C3052E">
        <w:rPr>
          <w:rFonts w:ascii="Times New Roman" w:hAnsi="Times New Roman" w:cs="Times New Roman"/>
          <w:sz w:val="24"/>
          <w:szCs w:val="24"/>
        </w:rPr>
        <w:t xml:space="preserve"> </w:t>
      </w:r>
      <w:proofErr w:type="spellStart"/>
      <w:r w:rsidRPr="00C3052E">
        <w:rPr>
          <w:rFonts w:ascii="Times New Roman" w:hAnsi="Times New Roman" w:cs="Times New Roman"/>
          <w:sz w:val="24"/>
          <w:szCs w:val="24"/>
        </w:rPr>
        <w:t>Level</w:t>
      </w:r>
      <w:proofErr w:type="spellEnd"/>
      <w:r w:rsidRPr="00C3052E">
        <w:rPr>
          <w:rFonts w:ascii="Times New Roman" w:hAnsi="Times New Roman" w:cs="Times New Roman"/>
          <w:sz w:val="24"/>
          <w:szCs w:val="24"/>
        </w:rPr>
        <w:t xml:space="preserve"> (Уровень запуска): 0 В.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7"/>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Измените подключение осциллографа, как показано на рисунке 13.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0" w:right="125" w:firstLine="0"/>
        <w:jc w:val="right"/>
        <w:rPr>
          <w:rFonts w:ascii="Times New Roman" w:hAnsi="Times New Roman" w:cs="Times New Roman"/>
          <w:sz w:val="24"/>
          <w:szCs w:val="24"/>
        </w:rPr>
      </w:pPr>
      <w:r w:rsidRPr="00C3052E">
        <w:rPr>
          <w:rFonts w:ascii="Times New Roman" w:eastAsia="Calibri" w:hAnsi="Times New Roman" w:cs="Times New Roman"/>
          <w:noProof/>
          <w:sz w:val="24"/>
          <w:szCs w:val="24"/>
        </w:rPr>
        <w:lastRenderedPageBreak/>
        <w:drawing>
          <wp:inline distT="0" distB="0" distL="0" distR="0" wp14:anchorId="5B205D24" wp14:editId="03A22658">
            <wp:extent cx="5905500" cy="5527675"/>
            <wp:effectExtent l="0" t="0" r="0" b="0"/>
            <wp:docPr id="12288" name="Picture 12288"/>
            <wp:cNvGraphicFramePr/>
            <a:graphic xmlns:a="http://schemas.openxmlformats.org/drawingml/2006/main">
              <a:graphicData uri="http://schemas.openxmlformats.org/drawingml/2006/picture">
                <pic:pic xmlns:pic="http://schemas.openxmlformats.org/drawingml/2006/picture">
                  <pic:nvPicPr>
                    <pic:cNvPr id="12288" name="Picture 12288"/>
                    <pic:cNvPicPr/>
                  </pic:nvPicPr>
                  <pic:blipFill>
                    <a:blip r:embed="rId20"/>
                    <a:stretch>
                      <a:fillRect/>
                    </a:stretch>
                  </pic:blipFill>
                  <pic:spPr>
                    <a:xfrm>
                      <a:off x="0" y="0"/>
                      <a:ext cx="5905500" cy="5527675"/>
                    </a:xfrm>
                    <a:prstGeom prst="rect">
                      <a:avLst/>
                    </a:prstGeom>
                  </pic:spPr>
                </pic:pic>
              </a:graphicData>
            </a:graphic>
          </wp:inline>
        </w:drawing>
      </w:r>
      <w:r w:rsidRPr="00C3052E">
        <w:rPr>
          <w:rFonts w:ascii="Times New Roman" w:hAnsi="Times New Roman" w:cs="Times New Roman"/>
          <w:sz w:val="24"/>
          <w:szCs w:val="24"/>
        </w:rPr>
        <w:t xml:space="preserve"> </w:t>
      </w:r>
    </w:p>
    <w:p w:rsidR="00487D11" w:rsidRPr="00C3052E" w:rsidRDefault="00487D11" w:rsidP="00487D11">
      <w:pPr>
        <w:spacing w:after="40" w:line="240" w:lineRule="auto"/>
        <w:ind w:left="0" w:right="0" w:firstLine="0"/>
        <w:jc w:val="center"/>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t xml:space="preserve">Рисунок 13 </w:t>
      </w:r>
    </w:p>
    <w:p w:rsidR="00487D11" w:rsidRPr="00C3052E" w:rsidRDefault="00487D11" w:rsidP="00487D11">
      <w:pPr>
        <w:spacing w:after="51"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7"/>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Наблюдайте аналоговое Сообщение 2 и его восстановленную версию на выходе ФНЧ с частотой среза 1 кГц.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ind w:left="565" w:right="519"/>
        <w:rPr>
          <w:rFonts w:ascii="Times New Roman" w:hAnsi="Times New Roman" w:cs="Times New Roman"/>
          <w:sz w:val="24"/>
          <w:szCs w:val="24"/>
        </w:rPr>
      </w:pPr>
      <w:r w:rsidRPr="00C3052E">
        <w:rPr>
          <w:rFonts w:ascii="Times New Roman" w:hAnsi="Times New Roman" w:cs="Times New Roman"/>
          <w:b/>
          <w:sz w:val="24"/>
          <w:szCs w:val="24"/>
        </w:rPr>
        <w:t>Примечание:</w:t>
      </w:r>
      <w:r w:rsidRPr="00C3052E">
        <w:rPr>
          <w:rFonts w:ascii="Times New Roman" w:hAnsi="Times New Roman" w:cs="Times New Roman"/>
          <w:sz w:val="24"/>
          <w:szCs w:val="24"/>
        </w:rPr>
        <w:t xml:space="preserve"> Если вы правильно собрали схему и настроили осциллограф, вы должны увидеть две синусоиды частотой 1 кГц.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328" w:right="0" w:firstLine="0"/>
        <w:rPr>
          <w:rFonts w:ascii="Times New Roman" w:hAnsi="Times New Roman" w:cs="Times New Roman"/>
          <w:sz w:val="24"/>
          <w:szCs w:val="24"/>
        </w:rPr>
      </w:pPr>
    </w:p>
    <w:p w:rsidR="00487D11" w:rsidRPr="00C3052E" w:rsidRDefault="00487D11" w:rsidP="00487D11">
      <w:pPr>
        <w:numPr>
          <w:ilvl w:val="0"/>
          <w:numId w:val="7"/>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Измените подключение осциллографа, как показано на рисунке 14.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19" w:right="186"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0" w:right="125" w:firstLine="0"/>
        <w:jc w:val="right"/>
        <w:rPr>
          <w:rFonts w:ascii="Times New Roman" w:hAnsi="Times New Roman" w:cs="Times New Roman"/>
          <w:sz w:val="24"/>
          <w:szCs w:val="24"/>
        </w:rPr>
      </w:pPr>
      <w:r w:rsidRPr="00C3052E">
        <w:rPr>
          <w:rFonts w:ascii="Times New Roman" w:eastAsia="Calibri" w:hAnsi="Times New Roman" w:cs="Times New Roman"/>
          <w:noProof/>
          <w:sz w:val="24"/>
          <w:szCs w:val="24"/>
        </w:rPr>
        <w:lastRenderedPageBreak/>
        <w:drawing>
          <wp:inline distT="0" distB="0" distL="0" distR="0" wp14:anchorId="7EA59F88" wp14:editId="32E632FF">
            <wp:extent cx="5905500" cy="5521325"/>
            <wp:effectExtent l="0" t="0" r="0" b="0"/>
            <wp:docPr id="12336" name="Picture 12336"/>
            <wp:cNvGraphicFramePr/>
            <a:graphic xmlns:a="http://schemas.openxmlformats.org/drawingml/2006/main">
              <a:graphicData uri="http://schemas.openxmlformats.org/drawingml/2006/picture">
                <pic:pic xmlns:pic="http://schemas.openxmlformats.org/drawingml/2006/picture">
                  <pic:nvPicPr>
                    <pic:cNvPr id="12336" name="Picture 12336"/>
                    <pic:cNvPicPr/>
                  </pic:nvPicPr>
                  <pic:blipFill>
                    <a:blip r:embed="rId21"/>
                    <a:stretch>
                      <a:fillRect/>
                    </a:stretch>
                  </pic:blipFill>
                  <pic:spPr>
                    <a:xfrm>
                      <a:off x="0" y="0"/>
                      <a:ext cx="5905500" cy="5521325"/>
                    </a:xfrm>
                    <a:prstGeom prst="rect">
                      <a:avLst/>
                    </a:prstGeom>
                  </pic:spPr>
                </pic:pic>
              </a:graphicData>
            </a:graphic>
          </wp:inline>
        </w:drawing>
      </w:r>
      <w:r w:rsidRPr="00C3052E">
        <w:rPr>
          <w:rFonts w:ascii="Times New Roman" w:hAnsi="Times New Roman" w:cs="Times New Roman"/>
          <w:sz w:val="24"/>
          <w:szCs w:val="24"/>
        </w:rPr>
        <w:t xml:space="preserve"> </w:t>
      </w:r>
    </w:p>
    <w:p w:rsidR="00487D11" w:rsidRPr="00C3052E" w:rsidRDefault="00487D11" w:rsidP="00487D11">
      <w:pPr>
        <w:spacing w:after="40" w:line="240" w:lineRule="auto"/>
        <w:ind w:left="0" w:right="0" w:firstLine="0"/>
        <w:jc w:val="center"/>
        <w:rPr>
          <w:rFonts w:ascii="Times New Roman" w:hAnsi="Times New Roman" w:cs="Times New Roman"/>
          <w:sz w:val="24"/>
          <w:szCs w:val="24"/>
        </w:rPr>
      </w:pPr>
      <w:r w:rsidRPr="00C3052E">
        <w:rPr>
          <w:rFonts w:ascii="Times New Roman" w:hAnsi="Times New Roman" w:cs="Times New Roman"/>
          <w:b/>
          <w:sz w:val="24"/>
          <w:szCs w:val="24"/>
        </w:rPr>
        <w:t xml:space="preserve"> </w:t>
      </w:r>
    </w:p>
    <w:p w:rsidR="00487D11" w:rsidRPr="00C3052E" w:rsidRDefault="00487D11" w:rsidP="00487D11">
      <w:pPr>
        <w:spacing w:after="47" w:line="240" w:lineRule="auto"/>
        <w:ind w:left="10" w:right="-15"/>
        <w:jc w:val="center"/>
        <w:rPr>
          <w:rFonts w:ascii="Times New Roman" w:hAnsi="Times New Roman" w:cs="Times New Roman"/>
          <w:sz w:val="24"/>
          <w:szCs w:val="24"/>
        </w:rPr>
      </w:pPr>
      <w:r w:rsidRPr="00C3052E">
        <w:rPr>
          <w:rFonts w:ascii="Times New Roman" w:hAnsi="Times New Roman" w:cs="Times New Roman"/>
          <w:b/>
          <w:sz w:val="24"/>
          <w:szCs w:val="24"/>
        </w:rPr>
        <w:t xml:space="preserve">Рисунок 14 </w:t>
      </w: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numPr>
          <w:ilvl w:val="0"/>
          <w:numId w:val="7"/>
        </w:numPr>
        <w:ind w:hanging="536"/>
        <w:rPr>
          <w:rFonts w:ascii="Times New Roman" w:hAnsi="Times New Roman" w:cs="Times New Roman"/>
          <w:sz w:val="24"/>
          <w:szCs w:val="24"/>
        </w:rPr>
      </w:pPr>
      <w:r w:rsidRPr="00C3052E">
        <w:rPr>
          <w:rFonts w:ascii="Times New Roman" w:hAnsi="Times New Roman" w:cs="Times New Roman"/>
          <w:sz w:val="24"/>
          <w:szCs w:val="24"/>
        </w:rPr>
        <w:t xml:space="preserve">Наблюдайте аналоговое Сообщение 1 и его восстановленную версию на выходе ФНЧ с частотой среза 3 кГц. </w:t>
      </w:r>
    </w:p>
    <w:p w:rsidR="00487D11" w:rsidRPr="00C3052E" w:rsidRDefault="00487D11" w:rsidP="00487D11">
      <w:pPr>
        <w:spacing w:after="49" w:line="240" w:lineRule="auto"/>
        <w:ind w:left="555"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ind w:left="565" w:right="525"/>
        <w:rPr>
          <w:rFonts w:ascii="Times New Roman" w:hAnsi="Times New Roman" w:cs="Times New Roman"/>
          <w:sz w:val="24"/>
          <w:szCs w:val="24"/>
        </w:rPr>
      </w:pPr>
      <w:r w:rsidRPr="00C3052E">
        <w:rPr>
          <w:rFonts w:ascii="Times New Roman" w:hAnsi="Times New Roman" w:cs="Times New Roman"/>
          <w:b/>
          <w:sz w:val="24"/>
          <w:szCs w:val="24"/>
        </w:rPr>
        <w:t>Примечание:</w:t>
      </w:r>
      <w:r w:rsidRPr="00C3052E">
        <w:rPr>
          <w:rFonts w:ascii="Times New Roman" w:hAnsi="Times New Roman" w:cs="Times New Roman"/>
          <w:sz w:val="24"/>
          <w:szCs w:val="24"/>
        </w:rPr>
        <w:t xml:space="preserve"> Если вы правильно собрали схему и настроили осциллограф, вы должны увидеть две синусоиды частотой 2 кГц (хотя восстановленный сигнал будет слегка искажен). </w:t>
      </w:r>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328" w:right="0" w:firstLine="0"/>
        <w:rPr>
          <w:rFonts w:ascii="Times New Roman" w:hAnsi="Times New Roman" w:cs="Times New Roman"/>
          <w:sz w:val="24"/>
          <w:szCs w:val="24"/>
        </w:rPr>
      </w:pPr>
    </w:p>
    <w:p w:rsidR="00487D11" w:rsidRPr="00C3052E" w:rsidRDefault="00487D11" w:rsidP="00487D11">
      <w:pPr>
        <w:spacing w:after="49"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487D11" w:rsidRPr="00C3052E" w:rsidRDefault="00487D11" w:rsidP="00487D11">
      <w:pPr>
        <w:spacing w:after="0" w:line="240" w:lineRule="auto"/>
        <w:ind w:left="328" w:right="0" w:firstLine="0"/>
        <w:rPr>
          <w:rFonts w:ascii="Times New Roman" w:hAnsi="Times New Roman" w:cs="Times New Roman"/>
          <w:sz w:val="24"/>
          <w:szCs w:val="24"/>
        </w:rPr>
      </w:pPr>
      <w:bookmarkStart w:id="0" w:name="_GoBack"/>
      <w:bookmarkEnd w:id="0"/>
    </w:p>
    <w:p w:rsidR="00487D11" w:rsidRPr="00C3052E" w:rsidRDefault="00487D11" w:rsidP="00487D11">
      <w:pPr>
        <w:spacing w:after="0" w:line="240" w:lineRule="auto"/>
        <w:ind w:left="19" w:right="0" w:firstLine="0"/>
        <w:rPr>
          <w:rFonts w:ascii="Times New Roman" w:hAnsi="Times New Roman" w:cs="Times New Roman"/>
          <w:sz w:val="24"/>
          <w:szCs w:val="24"/>
        </w:rPr>
      </w:pPr>
      <w:r w:rsidRPr="00C3052E">
        <w:rPr>
          <w:rFonts w:ascii="Times New Roman" w:hAnsi="Times New Roman" w:cs="Times New Roman"/>
          <w:sz w:val="24"/>
          <w:szCs w:val="24"/>
        </w:rPr>
        <w:t xml:space="preserve"> </w:t>
      </w:r>
    </w:p>
    <w:p w:rsidR="002F6B83" w:rsidRDefault="002F6B83"/>
    <w:sectPr w:rsidR="002F6B83" w:rsidSect="006E3531">
      <w:footerReference w:type="even" r:id="rId22"/>
      <w:footerReference w:type="default" r:id="rId23"/>
      <w:footerReference w:type="first" r:id="rId24"/>
      <w:pgSz w:w="11906" w:h="16838"/>
      <w:pgMar w:top="1134" w:right="1104" w:bottom="1168" w:left="1113" w:header="720" w:footer="705"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CEE" w:rsidRDefault="00667CEE" w:rsidP="00A723D6">
      <w:pPr>
        <w:spacing w:after="0" w:line="240" w:lineRule="auto"/>
      </w:pPr>
      <w:r>
        <w:separator/>
      </w:r>
    </w:p>
  </w:endnote>
  <w:endnote w:type="continuationSeparator" w:id="0">
    <w:p w:rsidR="00667CEE" w:rsidRDefault="00667CEE" w:rsidP="00A72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9EE" w:rsidRPr="00C3052E" w:rsidRDefault="00FD5852" w:rsidP="00C3052E">
    <w:pPr>
      <w:spacing w:after="0" w:line="240" w:lineRule="auto"/>
      <w:ind w:left="0" w:right="0" w:firstLine="0"/>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07684"/>
      <w:docPartObj>
        <w:docPartGallery w:val="Page Numbers (Bottom of Page)"/>
        <w:docPartUnique/>
      </w:docPartObj>
    </w:sdtPr>
    <w:sdtEndPr/>
    <w:sdtContent>
      <w:p w:rsidR="00C65B90" w:rsidRDefault="00C65B90">
        <w:pPr>
          <w:pStyle w:val="a3"/>
          <w:jc w:val="center"/>
        </w:pPr>
        <w:r>
          <w:fldChar w:fldCharType="begin"/>
        </w:r>
        <w:r>
          <w:instrText>PAGE   \* MERGEFORMAT</w:instrText>
        </w:r>
        <w:r>
          <w:fldChar w:fldCharType="separate"/>
        </w:r>
        <w:r w:rsidR="003C0F01">
          <w:rPr>
            <w:noProof/>
          </w:rPr>
          <w:t>17</w:t>
        </w:r>
        <w:r>
          <w:fldChar w:fldCharType="end"/>
        </w:r>
      </w:p>
    </w:sdtContent>
  </w:sdt>
  <w:p w:rsidR="008969EE" w:rsidRDefault="00FD5852">
    <w:pPr>
      <w:spacing w:after="0" w:line="240" w:lineRule="auto"/>
      <w:ind w:left="0" w:right="0" w:firstLine="0"/>
      <w:jc w:val="both"/>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9EE" w:rsidRDefault="00FD5852">
    <w:pPr>
      <w:spacing w:after="0" w:line="240" w:lineRule="auto"/>
      <w:ind w:left="0" w:right="0" w:firstLine="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CEE" w:rsidRDefault="00667CEE" w:rsidP="00A723D6">
      <w:pPr>
        <w:spacing w:after="0" w:line="240" w:lineRule="auto"/>
      </w:pPr>
      <w:r>
        <w:separator/>
      </w:r>
    </w:p>
  </w:footnote>
  <w:footnote w:type="continuationSeparator" w:id="0">
    <w:p w:rsidR="00667CEE" w:rsidRDefault="00667CEE" w:rsidP="00A723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1763E"/>
    <w:multiLevelType w:val="hybridMultilevel"/>
    <w:tmpl w:val="9856C092"/>
    <w:lvl w:ilvl="0" w:tplc="51ACA20E">
      <w:start w:val="18"/>
      <w:numFmt w:val="decimal"/>
      <w:lvlText w:val="%1."/>
      <w:lvlJc w:val="left"/>
      <w:pPr>
        <w:ind w:left="540"/>
      </w:pPr>
      <w:rPr>
        <w:rFonts w:ascii="Times New Roman" w:eastAsia="Comic Sans MS" w:hAnsi="Times New Roman" w:cs="Times New Roman" w:hint="default"/>
        <w:b w:val="0"/>
        <w:i w:val="0"/>
        <w:strike w:val="0"/>
        <w:dstrike w:val="0"/>
        <w:color w:val="000000"/>
        <w:sz w:val="20"/>
        <w:u w:val="none" w:color="000000"/>
        <w:bdr w:val="none" w:sz="0" w:space="0" w:color="auto"/>
        <w:shd w:val="clear" w:color="auto" w:fill="auto"/>
        <w:vertAlign w:val="baseline"/>
      </w:rPr>
    </w:lvl>
    <w:lvl w:ilvl="1" w:tplc="43940EE6">
      <w:start w:val="1"/>
      <w:numFmt w:val="lowerLetter"/>
      <w:lvlText w:val="%2"/>
      <w:lvlJc w:val="left"/>
      <w:pPr>
        <w:ind w:left="108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2" w:tplc="CD78FE0A">
      <w:start w:val="1"/>
      <w:numFmt w:val="lowerRoman"/>
      <w:lvlText w:val="%3"/>
      <w:lvlJc w:val="left"/>
      <w:pPr>
        <w:ind w:left="180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3" w:tplc="496E92E2">
      <w:start w:val="1"/>
      <w:numFmt w:val="decimal"/>
      <w:lvlText w:val="%4"/>
      <w:lvlJc w:val="left"/>
      <w:pPr>
        <w:ind w:left="252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4" w:tplc="8984EF3A">
      <w:start w:val="1"/>
      <w:numFmt w:val="lowerLetter"/>
      <w:lvlText w:val="%5"/>
      <w:lvlJc w:val="left"/>
      <w:pPr>
        <w:ind w:left="324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5" w:tplc="04C69B9E">
      <w:start w:val="1"/>
      <w:numFmt w:val="lowerRoman"/>
      <w:lvlText w:val="%6"/>
      <w:lvlJc w:val="left"/>
      <w:pPr>
        <w:ind w:left="396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6" w:tplc="77046156">
      <w:start w:val="1"/>
      <w:numFmt w:val="decimal"/>
      <w:lvlText w:val="%7"/>
      <w:lvlJc w:val="left"/>
      <w:pPr>
        <w:ind w:left="468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7" w:tplc="9B1E7D92">
      <w:start w:val="1"/>
      <w:numFmt w:val="lowerLetter"/>
      <w:lvlText w:val="%8"/>
      <w:lvlJc w:val="left"/>
      <w:pPr>
        <w:ind w:left="540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8" w:tplc="C8587980">
      <w:start w:val="1"/>
      <w:numFmt w:val="lowerRoman"/>
      <w:lvlText w:val="%9"/>
      <w:lvlJc w:val="left"/>
      <w:pPr>
        <w:ind w:left="612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abstractNum>
  <w:abstractNum w:abstractNumId="1" w15:restartNumberingAfterBreak="0">
    <w:nsid w:val="26B105F1"/>
    <w:multiLevelType w:val="hybridMultilevel"/>
    <w:tmpl w:val="093CA2E2"/>
    <w:lvl w:ilvl="0" w:tplc="5B36A2AA">
      <w:start w:val="42"/>
      <w:numFmt w:val="decimal"/>
      <w:lvlText w:val="%1."/>
      <w:lvlJc w:val="left"/>
      <w:pPr>
        <w:ind w:left="540"/>
      </w:pPr>
      <w:rPr>
        <w:rFonts w:ascii="Times New Roman" w:eastAsia="Comic Sans MS" w:hAnsi="Times New Roman" w:cs="Times New Roman" w:hint="default"/>
        <w:b w:val="0"/>
        <w:i w:val="0"/>
        <w:strike w:val="0"/>
        <w:dstrike w:val="0"/>
        <w:color w:val="000000"/>
        <w:sz w:val="20"/>
        <w:u w:val="none" w:color="000000"/>
        <w:bdr w:val="none" w:sz="0" w:space="0" w:color="auto"/>
        <w:shd w:val="clear" w:color="auto" w:fill="auto"/>
        <w:vertAlign w:val="baseline"/>
      </w:rPr>
    </w:lvl>
    <w:lvl w:ilvl="1" w:tplc="2D00A348">
      <w:start w:val="1"/>
      <w:numFmt w:val="bullet"/>
      <w:lvlText w:val=""/>
      <w:lvlJc w:val="left"/>
      <w:pPr>
        <w:ind w:left="85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836C54D4">
      <w:start w:val="1"/>
      <w:numFmt w:val="bullet"/>
      <w:lvlText w:val="▪"/>
      <w:lvlJc w:val="left"/>
      <w:pPr>
        <w:ind w:left="163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CD446680">
      <w:start w:val="1"/>
      <w:numFmt w:val="bullet"/>
      <w:lvlText w:val="•"/>
      <w:lvlJc w:val="left"/>
      <w:pPr>
        <w:ind w:left="235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D85E3296">
      <w:start w:val="1"/>
      <w:numFmt w:val="bullet"/>
      <w:lvlText w:val="o"/>
      <w:lvlJc w:val="left"/>
      <w:pPr>
        <w:ind w:left="307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22C41642">
      <w:start w:val="1"/>
      <w:numFmt w:val="bullet"/>
      <w:lvlText w:val="▪"/>
      <w:lvlJc w:val="left"/>
      <w:pPr>
        <w:ind w:left="379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2AA2D2BA">
      <w:start w:val="1"/>
      <w:numFmt w:val="bullet"/>
      <w:lvlText w:val="•"/>
      <w:lvlJc w:val="left"/>
      <w:pPr>
        <w:ind w:left="451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A6F21F80">
      <w:start w:val="1"/>
      <w:numFmt w:val="bullet"/>
      <w:lvlText w:val="o"/>
      <w:lvlJc w:val="left"/>
      <w:pPr>
        <w:ind w:left="523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B24EE118">
      <w:start w:val="1"/>
      <w:numFmt w:val="bullet"/>
      <w:lvlText w:val="▪"/>
      <w:lvlJc w:val="left"/>
      <w:pPr>
        <w:ind w:left="595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2" w15:restartNumberingAfterBreak="0">
    <w:nsid w:val="3DF53314"/>
    <w:multiLevelType w:val="hybridMultilevel"/>
    <w:tmpl w:val="C9C41420"/>
    <w:lvl w:ilvl="0" w:tplc="7C4C0A9C">
      <w:start w:val="30"/>
      <w:numFmt w:val="decimal"/>
      <w:lvlText w:val="%1."/>
      <w:lvlJc w:val="left"/>
      <w:pPr>
        <w:ind w:left="540"/>
      </w:pPr>
      <w:rPr>
        <w:rFonts w:ascii="Times New Roman" w:eastAsia="Comic Sans MS" w:hAnsi="Times New Roman" w:cs="Times New Roman" w:hint="default"/>
        <w:b w:val="0"/>
        <w:i w:val="0"/>
        <w:strike w:val="0"/>
        <w:dstrike w:val="0"/>
        <w:color w:val="000000"/>
        <w:sz w:val="20"/>
        <w:u w:val="none" w:color="000000"/>
        <w:bdr w:val="none" w:sz="0" w:space="0" w:color="auto"/>
        <w:shd w:val="clear" w:color="auto" w:fill="auto"/>
        <w:vertAlign w:val="baseline"/>
      </w:rPr>
    </w:lvl>
    <w:lvl w:ilvl="1" w:tplc="240C67AA">
      <w:start w:val="1"/>
      <w:numFmt w:val="bullet"/>
      <w:lvlText w:val=""/>
      <w:lvlJc w:val="left"/>
      <w:pPr>
        <w:ind w:left="99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6EECDE54">
      <w:start w:val="1"/>
      <w:numFmt w:val="bullet"/>
      <w:lvlText w:val="▪"/>
      <w:lvlJc w:val="left"/>
      <w:pPr>
        <w:ind w:left="1669"/>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E5E06BFC">
      <w:start w:val="1"/>
      <w:numFmt w:val="bullet"/>
      <w:lvlText w:val="•"/>
      <w:lvlJc w:val="left"/>
      <w:pPr>
        <w:ind w:left="2389"/>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0AF6D36C">
      <w:start w:val="1"/>
      <w:numFmt w:val="bullet"/>
      <w:lvlText w:val="o"/>
      <w:lvlJc w:val="left"/>
      <w:pPr>
        <w:ind w:left="3109"/>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94D2BB62">
      <w:start w:val="1"/>
      <w:numFmt w:val="bullet"/>
      <w:lvlText w:val="▪"/>
      <w:lvlJc w:val="left"/>
      <w:pPr>
        <w:ind w:left="3829"/>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1494E748">
      <w:start w:val="1"/>
      <w:numFmt w:val="bullet"/>
      <w:lvlText w:val="•"/>
      <w:lvlJc w:val="left"/>
      <w:pPr>
        <w:ind w:left="4549"/>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473419E6">
      <w:start w:val="1"/>
      <w:numFmt w:val="bullet"/>
      <w:lvlText w:val="o"/>
      <w:lvlJc w:val="left"/>
      <w:pPr>
        <w:ind w:left="5269"/>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CBFC4106">
      <w:start w:val="1"/>
      <w:numFmt w:val="bullet"/>
      <w:lvlText w:val="▪"/>
      <w:lvlJc w:val="left"/>
      <w:pPr>
        <w:ind w:left="5989"/>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3" w15:restartNumberingAfterBreak="0">
    <w:nsid w:val="5E901240"/>
    <w:multiLevelType w:val="hybridMultilevel"/>
    <w:tmpl w:val="9690921A"/>
    <w:lvl w:ilvl="0" w:tplc="8EEEEBE2">
      <w:start w:val="23"/>
      <w:numFmt w:val="decimal"/>
      <w:lvlText w:val="%1."/>
      <w:lvlJc w:val="left"/>
      <w:pPr>
        <w:ind w:left="540"/>
      </w:pPr>
      <w:rPr>
        <w:rFonts w:ascii="Times New Roman" w:eastAsia="Comic Sans MS" w:hAnsi="Times New Roman" w:cs="Times New Roman" w:hint="default"/>
        <w:b w:val="0"/>
        <w:i w:val="0"/>
        <w:strike w:val="0"/>
        <w:dstrike w:val="0"/>
        <w:color w:val="000000"/>
        <w:sz w:val="20"/>
        <w:u w:val="none" w:color="000000"/>
        <w:bdr w:val="none" w:sz="0" w:space="0" w:color="auto"/>
        <w:shd w:val="clear" w:color="auto" w:fill="auto"/>
        <w:vertAlign w:val="baseline"/>
      </w:rPr>
    </w:lvl>
    <w:lvl w:ilvl="1" w:tplc="EDF6B18E">
      <w:start w:val="1"/>
      <w:numFmt w:val="bullet"/>
      <w:lvlText w:val=""/>
      <w:lvlJc w:val="left"/>
      <w:pPr>
        <w:ind w:left="85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3B9C5B7E">
      <w:start w:val="1"/>
      <w:numFmt w:val="bullet"/>
      <w:lvlText w:val="▪"/>
      <w:lvlJc w:val="left"/>
      <w:pPr>
        <w:ind w:left="163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589A8EA6">
      <w:start w:val="1"/>
      <w:numFmt w:val="bullet"/>
      <w:lvlText w:val="•"/>
      <w:lvlJc w:val="left"/>
      <w:pPr>
        <w:ind w:left="235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06E4942A">
      <w:start w:val="1"/>
      <w:numFmt w:val="bullet"/>
      <w:lvlText w:val="o"/>
      <w:lvlJc w:val="left"/>
      <w:pPr>
        <w:ind w:left="307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936637E4">
      <w:start w:val="1"/>
      <w:numFmt w:val="bullet"/>
      <w:lvlText w:val="▪"/>
      <w:lvlJc w:val="left"/>
      <w:pPr>
        <w:ind w:left="379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86A8440C">
      <w:start w:val="1"/>
      <w:numFmt w:val="bullet"/>
      <w:lvlText w:val="•"/>
      <w:lvlJc w:val="left"/>
      <w:pPr>
        <w:ind w:left="451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DCBE1332">
      <w:start w:val="1"/>
      <w:numFmt w:val="bullet"/>
      <w:lvlText w:val="o"/>
      <w:lvlJc w:val="left"/>
      <w:pPr>
        <w:ind w:left="523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D7766498">
      <w:start w:val="1"/>
      <w:numFmt w:val="bullet"/>
      <w:lvlText w:val="▪"/>
      <w:lvlJc w:val="left"/>
      <w:pPr>
        <w:ind w:left="595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4" w15:restartNumberingAfterBreak="0">
    <w:nsid w:val="5EF538DD"/>
    <w:multiLevelType w:val="hybridMultilevel"/>
    <w:tmpl w:val="7C96244E"/>
    <w:lvl w:ilvl="0" w:tplc="07D830B6">
      <w:start w:val="1"/>
      <w:numFmt w:val="bullet"/>
      <w:lvlText w:val=""/>
      <w:lvlJc w:val="left"/>
      <w:pPr>
        <w:ind w:left="5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15FA54CE">
      <w:start w:val="1"/>
      <w:numFmt w:val="bullet"/>
      <w:lvlText w:val="o"/>
      <w:lvlJc w:val="left"/>
      <w:pPr>
        <w:ind w:left="10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DD0E099E">
      <w:start w:val="1"/>
      <w:numFmt w:val="bullet"/>
      <w:lvlText w:val="▪"/>
      <w:lvlJc w:val="left"/>
      <w:pPr>
        <w:ind w:left="18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60BA5EF2">
      <w:start w:val="1"/>
      <w:numFmt w:val="bullet"/>
      <w:lvlText w:val="•"/>
      <w:lvlJc w:val="left"/>
      <w:pPr>
        <w:ind w:left="25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C6DC5B7A">
      <w:start w:val="1"/>
      <w:numFmt w:val="bullet"/>
      <w:lvlText w:val="o"/>
      <w:lvlJc w:val="left"/>
      <w:pPr>
        <w:ind w:left="324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B69856FA">
      <w:start w:val="1"/>
      <w:numFmt w:val="bullet"/>
      <w:lvlText w:val="▪"/>
      <w:lvlJc w:val="left"/>
      <w:pPr>
        <w:ind w:left="396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3998DA0A">
      <w:start w:val="1"/>
      <w:numFmt w:val="bullet"/>
      <w:lvlText w:val="•"/>
      <w:lvlJc w:val="left"/>
      <w:pPr>
        <w:ind w:left="46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56B28312">
      <w:start w:val="1"/>
      <w:numFmt w:val="bullet"/>
      <w:lvlText w:val="o"/>
      <w:lvlJc w:val="left"/>
      <w:pPr>
        <w:ind w:left="54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E6726786">
      <w:start w:val="1"/>
      <w:numFmt w:val="bullet"/>
      <w:lvlText w:val="▪"/>
      <w:lvlJc w:val="left"/>
      <w:pPr>
        <w:ind w:left="61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5" w15:restartNumberingAfterBreak="0">
    <w:nsid w:val="695B28C9"/>
    <w:multiLevelType w:val="hybridMultilevel"/>
    <w:tmpl w:val="0926740E"/>
    <w:lvl w:ilvl="0" w:tplc="9BE0846C">
      <w:start w:val="36"/>
      <w:numFmt w:val="decimal"/>
      <w:lvlText w:val="%1."/>
      <w:lvlJc w:val="left"/>
      <w:pPr>
        <w:ind w:left="540"/>
      </w:pPr>
      <w:rPr>
        <w:rFonts w:ascii="Times New Roman" w:eastAsia="Comic Sans MS" w:hAnsi="Times New Roman" w:cs="Times New Roman" w:hint="default"/>
        <w:b w:val="0"/>
        <w:i w:val="0"/>
        <w:strike w:val="0"/>
        <w:dstrike w:val="0"/>
        <w:color w:val="000000"/>
        <w:sz w:val="20"/>
        <w:u w:val="none" w:color="000000"/>
        <w:bdr w:val="none" w:sz="0" w:space="0" w:color="auto"/>
        <w:shd w:val="clear" w:color="auto" w:fill="auto"/>
        <w:vertAlign w:val="baseline"/>
      </w:rPr>
    </w:lvl>
    <w:lvl w:ilvl="1" w:tplc="BDEA6E94">
      <w:start w:val="1"/>
      <w:numFmt w:val="bullet"/>
      <w:lvlText w:val=""/>
      <w:lvlJc w:val="left"/>
      <w:pPr>
        <w:ind w:left="913"/>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A65A5F28">
      <w:start w:val="1"/>
      <w:numFmt w:val="bullet"/>
      <w:lvlText w:val="▪"/>
      <w:lvlJc w:val="left"/>
      <w:pPr>
        <w:ind w:left="163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20D00F1E">
      <w:start w:val="1"/>
      <w:numFmt w:val="bullet"/>
      <w:lvlText w:val="•"/>
      <w:lvlJc w:val="left"/>
      <w:pPr>
        <w:ind w:left="235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43A22698">
      <w:start w:val="1"/>
      <w:numFmt w:val="bullet"/>
      <w:lvlText w:val="o"/>
      <w:lvlJc w:val="left"/>
      <w:pPr>
        <w:ind w:left="307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076AD7F6">
      <w:start w:val="1"/>
      <w:numFmt w:val="bullet"/>
      <w:lvlText w:val="▪"/>
      <w:lvlJc w:val="left"/>
      <w:pPr>
        <w:ind w:left="379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B1327670">
      <w:start w:val="1"/>
      <w:numFmt w:val="bullet"/>
      <w:lvlText w:val="•"/>
      <w:lvlJc w:val="left"/>
      <w:pPr>
        <w:ind w:left="451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3E6626DC">
      <w:start w:val="1"/>
      <w:numFmt w:val="bullet"/>
      <w:lvlText w:val="o"/>
      <w:lvlJc w:val="left"/>
      <w:pPr>
        <w:ind w:left="523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1A44EB1C">
      <w:start w:val="1"/>
      <w:numFmt w:val="bullet"/>
      <w:lvlText w:val="▪"/>
      <w:lvlJc w:val="left"/>
      <w:pPr>
        <w:ind w:left="595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6" w15:restartNumberingAfterBreak="0">
    <w:nsid w:val="6B097885"/>
    <w:multiLevelType w:val="hybridMultilevel"/>
    <w:tmpl w:val="AD10F07C"/>
    <w:lvl w:ilvl="0" w:tplc="55CC098C">
      <w:start w:val="1"/>
      <w:numFmt w:val="decimal"/>
      <w:lvlText w:val="%1."/>
      <w:lvlJc w:val="left"/>
      <w:pPr>
        <w:ind w:left="540"/>
      </w:pPr>
      <w:rPr>
        <w:rFonts w:ascii="Times New Roman" w:eastAsia="Comic Sans MS" w:hAnsi="Times New Roman" w:cs="Times New Roman" w:hint="default"/>
        <w:b w:val="0"/>
        <w:i w:val="0"/>
        <w:strike w:val="0"/>
        <w:dstrike w:val="0"/>
        <w:color w:val="000000"/>
        <w:sz w:val="20"/>
        <w:u w:val="none" w:color="000000"/>
        <w:bdr w:val="none" w:sz="0" w:space="0" w:color="auto"/>
        <w:shd w:val="clear" w:color="auto" w:fill="auto"/>
        <w:vertAlign w:val="baseline"/>
      </w:rPr>
    </w:lvl>
    <w:lvl w:ilvl="1" w:tplc="967C9A4A">
      <w:start w:val="1"/>
      <w:numFmt w:val="lowerLetter"/>
      <w:lvlText w:val="%2"/>
      <w:lvlJc w:val="left"/>
      <w:pPr>
        <w:ind w:left="108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2" w:tplc="B2644268">
      <w:start w:val="1"/>
      <w:numFmt w:val="lowerRoman"/>
      <w:lvlText w:val="%3"/>
      <w:lvlJc w:val="left"/>
      <w:pPr>
        <w:ind w:left="180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3" w:tplc="15BE81F2">
      <w:start w:val="1"/>
      <w:numFmt w:val="decimal"/>
      <w:lvlText w:val="%4"/>
      <w:lvlJc w:val="left"/>
      <w:pPr>
        <w:ind w:left="252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4" w:tplc="B65EA74A">
      <w:start w:val="1"/>
      <w:numFmt w:val="lowerLetter"/>
      <w:lvlText w:val="%5"/>
      <w:lvlJc w:val="left"/>
      <w:pPr>
        <w:ind w:left="324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5" w:tplc="4BBE501C">
      <w:start w:val="1"/>
      <w:numFmt w:val="lowerRoman"/>
      <w:lvlText w:val="%6"/>
      <w:lvlJc w:val="left"/>
      <w:pPr>
        <w:ind w:left="396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6" w:tplc="9606E7C8">
      <w:start w:val="1"/>
      <w:numFmt w:val="decimal"/>
      <w:lvlText w:val="%7"/>
      <w:lvlJc w:val="left"/>
      <w:pPr>
        <w:ind w:left="468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7" w:tplc="857C4790">
      <w:start w:val="1"/>
      <w:numFmt w:val="lowerLetter"/>
      <w:lvlText w:val="%8"/>
      <w:lvlJc w:val="left"/>
      <w:pPr>
        <w:ind w:left="540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lvl w:ilvl="8" w:tplc="CFDA5C94">
      <w:start w:val="1"/>
      <w:numFmt w:val="lowerRoman"/>
      <w:lvlText w:val="%9"/>
      <w:lvlJc w:val="left"/>
      <w:pPr>
        <w:ind w:left="6124"/>
      </w:pPr>
      <w:rPr>
        <w:rFonts w:ascii="Comic Sans MS" w:eastAsia="Comic Sans MS" w:hAnsi="Comic Sans MS" w:cs="Comic Sans MS"/>
        <w:b w:val="0"/>
        <w:i w:val="0"/>
        <w:strike w:val="0"/>
        <w:dstrike w:val="0"/>
        <w:color w:val="000000"/>
        <w:sz w:val="20"/>
        <w:u w:val="none" w:color="000000"/>
        <w:bdr w:val="none" w:sz="0" w:space="0" w:color="auto"/>
        <w:shd w:val="clear" w:color="auto" w:fill="auto"/>
        <w:vertAlign w:val="baseline"/>
      </w:rPr>
    </w:lvl>
  </w:abstractNum>
  <w:num w:numId="1">
    <w:abstractNumId w:val="4"/>
  </w:num>
  <w:num w:numId="2">
    <w:abstractNumId w:val="6"/>
  </w:num>
  <w:num w:numId="3">
    <w:abstractNumId w:val="0"/>
  </w:num>
  <w:num w:numId="4">
    <w:abstractNumId w:val="3"/>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703"/>
    <w:rsid w:val="00244B8A"/>
    <w:rsid w:val="002F6B83"/>
    <w:rsid w:val="003416DF"/>
    <w:rsid w:val="003C0F01"/>
    <w:rsid w:val="00487D11"/>
    <w:rsid w:val="004C7817"/>
    <w:rsid w:val="00667CEE"/>
    <w:rsid w:val="006E3531"/>
    <w:rsid w:val="00836458"/>
    <w:rsid w:val="009766D7"/>
    <w:rsid w:val="00A723D6"/>
    <w:rsid w:val="00B2555A"/>
    <w:rsid w:val="00C57703"/>
    <w:rsid w:val="00C65B90"/>
    <w:rsid w:val="00DD31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651332"/>
  <w15:chartTrackingRefBased/>
  <w15:docId w15:val="{FB79281D-2CD3-4F28-A602-A4B7F466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7D11"/>
    <w:pPr>
      <w:spacing w:after="45" w:line="246" w:lineRule="auto"/>
      <w:ind w:left="14" w:right="15" w:hanging="10"/>
    </w:pPr>
    <w:rPr>
      <w:rFonts w:ascii="Comic Sans MS" w:eastAsia="Comic Sans MS" w:hAnsi="Comic Sans MS" w:cs="Comic Sans MS"/>
      <w:color w:val="000000"/>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87D11"/>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a4">
    <w:name w:val="Нижний колонтитул Знак"/>
    <w:basedOn w:val="a0"/>
    <w:link w:val="a3"/>
    <w:uiPriority w:val="99"/>
    <w:rsid w:val="00487D11"/>
    <w:rPr>
      <w:rFonts w:eastAsiaTheme="minorEastAsia" w:cs="Times New Roman"/>
      <w:lang w:eastAsia="ru-RU"/>
    </w:rPr>
  </w:style>
  <w:style w:type="paragraph" w:styleId="a5">
    <w:name w:val="header"/>
    <w:basedOn w:val="a"/>
    <w:link w:val="a6"/>
    <w:uiPriority w:val="99"/>
    <w:unhideWhenUsed/>
    <w:rsid w:val="00A723D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723D6"/>
    <w:rPr>
      <w:rFonts w:ascii="Comic Sans MS" w:eastAsia="Comic Sans MS" w:hAnsi="Comic Sans MS" w:cs="Comic Sans MS"/>
      <w:color w:val="000000"/>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D90A4-B16A-4E45-BECD-A535CC798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2786</Words>
  <Characters>15882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13</cp:revision>
  <dcterms:created xsi:type="dcterms:W3CDTF">2018-11-13T13:08:00Z</dcterms:created>
  <dcterms:modified xsi:type="dcterms:W3CDTF">2018-11-13T13:56:00Z</dcterms:modified>
</cp:coreProperties>
</file>