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A43CB0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A43CB0" w:rsidRDefault="00CA04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A43CB0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A43CB0">
            <w:pPr>
              <w:spacing w:after="0" w:line="240" w:lineRule="auto"/>
              <w:jc w:val="center"/>
              <w:rPr>
                <w:szCs w:val="24"/>
              </w:rPr>
            </w:pPr>
          </w:p>
          <w:p w:rsidR="00A43CB0" w:rsidRDefault="00CA04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A43CB0" w:rsidRDefault="00CA04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A43CB0">
        <w:trPr>
          <w:trHeight w:hRule="exact" w:val="416"/>
        </w:trPr>
        <w:tc>
          <w:tcPr>
            <w:tcW w:w="4395" w:type="dxa"/>
          </w:tcPr>
          <w:p w:rsidR="00A43CB0" w:rsidRDefault="00A43CB0"/>
        </w:tc>
        <w:tc>
          <w:tcPr>
            <w:tcW w:w="5483" w:type="dxa"/>
          </w:tcPr>
          <w:p w:rsidR="00A43CB0" w:rsidRDefault="00A43CB0"/>
        </w:tc>
      </w:tr>
      <w:tr w:rsidR="00A43CB0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A43CB0" w:rsidRDefault="00CA04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7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«28»</w:t>
            </w:r>
            <w:r>
              <w:t xml:space="preserve"> </w:t>
            </w:r>
            <w:r>
              <w:rPr>
                <w:color w:val="000000"/>
                <w:szCs w:val="24"/>
              </w:rPr>
              <w:t>февраля</w:t>
            </w:r>
            <w:r>
              <w:t xml:space="preserve"> </w:t>
            </w:r>
            <w:r>
              <w:rPr>
                <w:color w:val="000000"/>
                <w:szCs w:val="24"/>
              </w:rPr>
              <w:t>2023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A43CB0" w:rsidRDefault="00CA04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A43CB0" w:rsidRDefault="00CA04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A43CB0" w:rsidRDefault="00CA04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A43CB0">
        <w:trPr>
          <w:trHeight w:hRule="exact" w:val="416"/>
        </w:trPr>
        <w:tc>
          <w:tcPr>
            <w:tcW w:w="4395" w:type="dxa"/>
          </w:tcPr>
          <w:p w:rsidR="00A43CB0" w:rsidRDefault="00A43CB0"/>
        </w:tc>
        <w:tc>
          <w:tcPr>
            <w:tcW w:w="5483" w:type="dxa"/>
          </w:tcPr>
          <w:p w:rsidR="00A43CB0" w:rsidRDefault="00A43CB0"/>
        </w:tc>
      </w:tr>
      <w:tr w:rsidR="00A43CB0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A43CB0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A43CB0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A43CB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A43CB0" w:rsidRDefault="00CA044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A43CB0" w:rsidRDefault="00CA044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11.04.01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Радиотехника</w:t>
            </w:r>
            <w:r>
              <w:t xml:space="preserve"> </w:t>
            </w:r>
          </w:p>
        </w:tc>
      </w:tr>
      <w:tr w:rsidR="00A43CB0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A43CB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A43CB0" w:rsidRDefault="00CA044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(профиль)</w:t>
            </w:r>
            <w:r>
              <w:t xml:space="preserve"> </w:t>
            </w:r>
          </w:p>
          <w:p w:rsidR="00A43CB0" w:rsidRDefault="00CA044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Радиоволновые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технологии</w:t>
            </w:r>
            <w:r>
              <w:t xml:space="preserve"> </w:t>
            </w:r>
          </w:p>
        </w:tc>
      </w:tr>
      <w:tr w:rsidR="00A43CB0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A43CB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A43CB0" w:rsidRDefault="00CA044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A43CB0" w:rsidRDefault="00CA044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магистратура</w:t>
            </w:r>
            <w:r>
              <w:t xml:space="preserve"> </w:t>
            </w:r>
          </w:p>
        </w:tc>
      </w:tr>
      <w:tr w:rsidR="00A43CB0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A43CB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A43CB0" w:rsidRDefault="00CA044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A43CB0" w:rsidRDefault="00CA044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очная</w:t>
            </w:r>
            <w:r>
              <w:t xml:space="preserve"> </w:t>
            </w:r>
          </w:p>
        </w:tc>
      </w:tr>
      <w:tr w:rsidR="00A43CB0">
        <w:trPr>
          <w:trHeight w:hRule="exact" w:val="5693"/>
        </w:trPr>
        <w:tc>
          <w:tcPr>
            <w:tcW w:w="4395" w:type="dxa"/>
          </w:tcPr>
          <w:p w:rsidR="00A43CB0" w:rsidRDefault="00A43CB0"/>
        </w:tc>
        <w:tc>
          <w:tcPr>
            <w:tcW w:w="5483" w:type="dxa"/>
          </w:tcPr>
          <w:p w:rsidR="00A43CB0" w:rsidRDefault="00A43CB0"/>
        </w:tc>
      </w:tr>
      <w:tr w:rsidR="00A43CB0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43CB0" w:rsidRDefault="008848F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CA0449">
              <w:rPr>
                <w:b/>
                <w:color w:val="000000"/>
                <w:sz w:val="28"/>
                <w:szCs w:val="28"/>
              </w:rPr>
              <w:t xml:space="preserve"> 2023 г.</w:t>
            </w:r>
          </w:p>
        </w:tc>
      </w:tr>
    </w:tbl>
    <w:p w:rsidR="00A43CB0" w:rsidRDefault="00CA044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A43CB0" w:rsidTr="001D06B6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«19»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925.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A43CB0" w:rsidTr="001D06B6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3119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84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354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A43CB0" w:rsidRDefault="00CA044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A43CB0" w:rsidTr="001D06B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A43CB0" w:rsidTr="001D06B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A43CB0" w:rsidTr="001D06B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A43CB0" w:rsidTr="001D06B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A43CB0" w:rsidTr="001D06B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A43CB0" w:rsidTr="001D06B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A43CB0" w:rsidTr="001D06B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A43CB0" w:rsidTr="001D06B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A43CB0" w:rsidTr="001D06B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A43CB0" w:rsidTr="001D06B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A43CB0" w:rsidTr="001D06B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A43CB0" w:rsidTr="001D06B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A43CB0" w:rsidTr="001D06B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A43CB0" w:rsidTr="001D06B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A43CB0" w:rsidTr="001D06B6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A43CB0" w:rsidRDefault="00CA044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97"/>
        <w:gridCol w:w="684"/>
        <w:gridCol w:w="566"/>
        <w:gridCol w:w="426"/>
        <w:gridCol w:w="720"/>
        <w:gridCol w:w="417"/>
        <w:gridCol w:w="419"/>
        <w:gridCol w:w="710"/>
        <w:gridCol w:w="558"/>
        <w:gridCol w:w="295"/>
        <w:gridCol w:w="562"/>
        <w:gridCol w:w="418"/>
        <w:gridCol w:w="432"/>
        <w:gridCol w:w="273"/>
        <w:gridCol w:w="271"/>
        <w:gridCol w:w="771"/>
        <w:gridCol w:w="1716"/>
      </w:tblGrid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магистратура),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«Радиоволновые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40.011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разработкам.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A43CB0" w:rsidTr="001D06B6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закон Российской Федерации «Об образовании в Российской Федерации» от 29 декабря 2012 г. № 273-ФЗ;</w:t>
            </w:r>
          </w:p>
        </w:tc>
      </w:tr>
      <w:tr w:rsidR="00A43CB0" w:rsidTr="001D06B6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11.04.01 Радиотехника, утвержденный приказом Министерства образования и науки Российской Федерации от 19 сентября 2017 года № 925;</w:t>
            </w:r>
          </w:p>
        </w:tc>
      </w:tr>
      <w:tr w:rsidR="00A43CB0" w:rsidTr="001D06B6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</w:t>
            </w:r>
            <w:r>
              <w:rPr>
                <w:color w:val="000000"/>
                <w:szCs w:val="24"/>
              </w:rPr>
              <w:lastRenderedPageBreak/>
              <w:t>года № 245 (далее – Порядок организации образовательной деятельности);</w:t>
            </w:r>
          </w:p>
        </w:tc>
      </w:tr>
      <w:tr w:rsidR="00A43CB0" w:rsidTr="001D06B6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A43CB0" w:rsidTr="001D06B6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29.015 Специалист по конструированию радиоэлектронных средств, утвержденный приказом Минтруда № 570н от 07.09.2020 г.;</w:t>
            </w:r>
          </w:p>
        </w:tc>
      </w:tr>
      <w:tr w:rsidR="00A43CB0" w:rsidTr="001D06B6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40.011 Специалист по научно-исследовательским и опытно-конструкторским разработкам, утвержденный приказом Минтруда № 121н от 04.03.2014 г.;</w:t>
            </w:r>
          </w:p>
        </w:tc>
      </w:tr>
      <w:tr w:rsidR="00A43CB0" w:rsidTr="001D06B6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«Радиоволновые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«Радиоволновые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A43CB0" w:rsidTr="001D06B6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научно-исследовательский</w:t>
            </w:r>
          </w:p>
        </w:tc>
      </w:tr>
      <w:tr w:rsidR="00A43CB0" w:rsidTr="001D06B6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проектный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Радиотехника.</w:t>
            </w:r>
            <w:r>
              <w:t xml:space="preserve"> </w:t>
            </w:r>
          </w:p>
        </w:tc>
      </w:tr>
      <w:tr w:rsidR="00A43CB0" w:rsidTr="001D06B6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A43CB0" w:rsidTr="001D06B6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29.015 Специалист по конструированию радиоэлектронных средств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Разработка радиоэлектронных комплексов и систем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D/01.7 Разработка и согласование технических заданий на конструирование радиоэлектронных средств</w:t>
            </w:r>
          </w:p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D/02.7 Конструирование радиоэлектронных комплексов и систем и их сопровождение на этапах производства</w:t>
            </w:r>
          </w:p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D/03.7 Проведение аппаратного макетирования и экспериментальных работ по проверке соответствия параметров разрабатываемых радиоэлектронных комплексов и систем заданным требованиям нормативно-технической документации</w:t>
            </w:r>
          </w:p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D/04.7 Организационно- методическое обеспечение проектно-конструкторских разработок радиоэлектронных средств</w:t>
            </w:r>
          </w:p>
        </w:tc>
      </w:tr>
      <w:tr w:rsidR="00A43CB0" w:rsidTr="001D06B6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40.011 Специалист по научно- исследовательским и опытно- конструкторским разработкам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Проведение научно- исследовательских и опытно- конструкторских разработок при исследовании самостоятельных тем</w:t>
            </w:r>
          </w:p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Проведение научно- исследовательских и опытно- конструкторских работ по тематике организации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Проведение патентных исследований и определение характеристик продукции (услуг)</w:t>
            </w:r>
          </w:p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В/02.6 Проведение работ по обработке и анализу научно- технической информации и результатов исследований</w:t>
            </w:r>
          </w:p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Управление результатами научно-исследовательских и опытно-конструкторских работ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«Радиоволновые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технологии».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lastRenderedPageBreak/>
              <w:t xml:space="preserve"> </w:t>
            </w:r>
          </w:p>
        </w:tc>
      </w:tr>
      <w:tr w:rsidR="00A43CB0" w:rsidTr="001D06B6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зачетных единицах)</w:t>
            </w:r>
          </w:p>
        </w:tc>
      </w:tr>
      <w:tr w:rsidR="00A43CB0" w:rsidTr="001D06B6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магистр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 года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A43CB0" w:rsidP="001D06B6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A43CB0" w:rsidP="001D06B6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120</w:t>
            </w: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части</w:t>
            </w:r>
            <w:r>
              <w:t xml:space="preserve"> 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A43CB0" w:rsidTr="001D06B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A43CB0" w:rsidTr="001D06B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Системное и критическое мышление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УК-1.1 Анализирует проблемную ситуацию как систему, выявляя её составляющие и связи между ними;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УК-1.2 Применяет методы системного подхода и критического анализа проблемных ситуаций, разрабатывает стратегию действий, </w:t>
            </w:r>
            <w:r>
              <w:rPr>
                <w:color w:val="000000"/>
                <w:szCs w:val="24"/>
              </w:rPr>
              <w:lastRenderedPageBreak/>
              <w:t>принимает конкретные решения для ее реализации.;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УК-1.3 Разрабатывает и содержательно аргументирует стратегию решения проблемной ситуации на основе системного и междисциплинарного подхода</w:t>
            </w:r>
          </w:p>
        </w:tc>
      </w:tr>
      <w:tr w:rsidR="00A43CB0" w:rsidTr="001D06B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Разработка и реализация проектов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УК-2.1 Разрабатывает концепцию проекта в рамках обозначенной проблемы и план реализации проекта с учётом возможных рисков реализации и возможностей их устранения;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УК-2.2 Осуществляет мониторинг хода реализации проекта, корректирует отклонения, вносит дополнительные изменения в план реализации проекта;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УК-2.3 Использует методики разработки и управления проектом, методы оценки потребности в ресурсах и эффективности проекта</w:t>
            </w:r>
          </w:p>
        </w:tc>
      </w:tr>
      <w:tr w:rsidR="00A43CB0" w:rsidTr="001D06B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Командная работа и лидерство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Вырабатывает стратегию командной работы и на её основе организует отбор членов команд для достижения поставленной цели;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Руководит работой команды, разрешает противоречия на основе учёта интереса всех сторон;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УК-3.3 Использует умение анализировать, проектировать и организовывать межличностные, групповые и организационные коммуникации в команде для достижения поставленной цели, методы организации и управления коллективом.</w:t>
            </w:r>
          </w:p>
        </w:tc>
      </w:tr>
      <w:tr w:rsidR="00A43CB0" w:rsidTr="001D06B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Коммуникация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современные коммуникативные технологии, в том числе на иностранном(ых) языке (ах), для академического и профессионального взаимодействия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УК-4.1 Осваивает правила и закономерности личной и деловой устной и письменной коммуникации, современные коммуникативные технологии на русском и иностранном языках, существующие профессиональные сообщества для профессионального взаимодействия.;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УК-4.2 Применяет на практике коммуникативные технологии, методы и способы делового общения для академического и профессионального взаимодействия.;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УК-4.3 Использует методику межличностного делового общения на русском и иностранном языках с применением профессиональных </w:t>
            </w:r>
            <w:r>
              <w:rPr>
                <w:color w:val="000000"/>
                <w:szCs w:val="24"/>
              </w:rPr>
              <w:lastRenderedPageBreak/>
              <w:t>языковых форм, средств и современных коммуникативных технологий.</w:t>
            </w:r>
          </w:p>
        </w:tc>
      </w:tr>
      <w:tr w:rsidR="00A43CB0" w:rsidTr="001D06B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Межкультурное взаимодействие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УК-5.1 Осваивает закономерности и особенности социально- исторического развития различных культур; особенности межкультурного разнообразия общества; правила и технологии эффективного межкультурного взаимодействия.;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УК-5.2 Анализирует и учитывает разнообразие культур в процессе межкультурного взаимодействия;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УК-5.3 Применяет методы и навыки эффективного межкультурного взаимодействия.</w:t>
            </w:r>
          </w:p>
        </w:tc>
      </w:tr>
      <w:tr w:rsidR="00A43CB0" w:rsidTr="001D06B6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УК-6.1 Осваивает методики самооценки, самоконтроля и саморазвития с использованием подходов здоровьесбережения.;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УК-6.2 Решает задачи собственного личностного и профессионального развития, определяет и реализовывает приоритеты совершенствования собственной деятельности, применяет методики самооценки и самоконтроля, применяет методики, позволяющие улучшить и сохранить здоровье в процессе жизнедеятельности;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УК-6.3 Применяет технологии и навыки управления своей познавательной деятельностью и ее совершенствования на основе самооценки, самоконтроля и принципов самообразования в течение всей жизни, в том числе с использованием здоровьесберегающих подходов и методик.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A43CB0" w:rsidTr="001D06B6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общепрофессион альной 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A43CB0" w:rsidTr="001D06B6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представлять современную научную картину мира, выявлять естественнонаучную сущность проблем, определять пути их </w:t>
            </w:r>
            <w:r>
              <w:rPr>
                <w:color w:val="000000"/>
                <w:szCs w:val="24"/>
              </w:rPr>
              <w:lastRenderedPageBreak/>
              <w:t>решения и оценивать эффективность сделанного выбора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ОПК-1.1 Осваивает тенденции и перспективы развития конструкций и технологий электронных средств, а также смежных областей науки и техники;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ОПК-1.2 Использует передовой </w:t>
            </w:r>
            <w:r>
              <w:rPr>
                <w:color w:val="000000"/>
                <w:szCs w:val="24"/>
              </w:rPr>
              <w:lastRenderedPageBreak/>
              <w:t>отечественный и зарубежный опыт в профессиональной сфере деятельности;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ОПК-1.3 Применяет передовой отечественный и зарубежный опыт в профессиональной сфере деятельности</w:t>
            </w:r>
          </w:p>
        </w:tc>
      </w:tr>
      <w:tr w:rsidR="00A43CB0" w:rsidTr="001D06B6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современные методы исследования, представлять и аргументировано защищать результаты выполненной работы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Осваивает методы синтеза и исследования физических и математических моделей;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Адекватно ставит задачи исследования и оптимизации сложных объектов на основе методов математического моделирования;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ОПК-2.3 Применяет навыки методологического анализа научного исследования и его результатов</w:t>
            </w:r>
          </w:p>
        </w:tc>
      </w:tr>
      <w:tr w:rsidR="00A43CB0" w:rsidTr="001D06B6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приобретать и использовать новую информацию в своей предметной области, предлагать новые идеи и подходы к решению инженерных задач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ОПК-3.1 Осваивает принципы построения локальных и глобальных компьютерных сетей, основы Интернет-технологий, типовые процедуры применения проблемно-ориентированных прикладных программных средств в дисциплинах профессионального цикла и профессиональной сфере деятельности;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Использует современные информационные и компьютерные технологии, средства коммуникаций, способствующие повышению эффективности научной и образовательной сфер деятельности;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ОПК-3.3 Применяет методы математического моделирования электронных средств и технологических процессов с использованием современных информационных технологий</w:t>
            </w:r>
          </w:p>
        </w:tc>
      </w:tr>
      <w:tr w:rsidR="00A43CB0" w:rsidTr="001D06B6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и применять специализированное программно-математическое обеспечение для проведения исследований и решения инженерных задач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ОПК-4.1 Осваивает методы расчета, проектирования, конструирования и модернизации электронных средств с использованием систем автоматизированного проектирования и компьютерных средств;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Осуществляет выбор наиболее оптимальных прикладных программных пакетов для решения соответствующих задач научной и образовательной деятельности;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ОПК-4.3 Применяет современные программные средства (CAD) моделирования, оптимального проектирования и конструирования приборов, схем и электронных устройств различного функционального назначения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40.011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разработкам,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Радиотехника.</w:t>
            </w:r>
            <w:r>
              <w:t xml:space="preserve"> </w:t>
            </w:r>
          </w:p>
        </w:tc>
      </w:tr>
      <w:tr w:rsidR="00A43CB0" w:rsidTr="001D06B6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Код и наименование профессиональных компетенций программы магистратуры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A43CB0" w:rsidTr="001D06B6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 Проведение научно- исследовательских и опытно- конструкторских разработок при исследовании самостоятельных тем и по тематике организации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40.011 Специалист по научно- исследовательски м и опытно- конструкторским разработкам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B Проведение научно-исследовательских и опытно-конструкторских разработок при исследовании самостоятельных тем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C Проведение научно-исследовательских и опытно-конструкторских работ по тематике организации</w:t>
            </w:r>
          </w:p>
        </w:tc>
      </w:tr>
      <w:tr w:rsidR="00A43CB0" w:rsidTr="001D06B6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 Разработка радиоэлектронных комплексов и систем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29.015 Специалист по конструированию радиоэлектронны х средств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D Разработка радиоэлектронных комплексов и систем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A43CB0" w:rsidTr="001D06B6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Индикаторы достижения профессиональных компетенций</w:t>
            </w:r>
          </w:p>
        </w:tc>
      </w:tr>
      <w:tr w:rsidR="00A43CB0" w:rsidTr="001D06B6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 Проведение научно- исследовательских и опытно- конструкторских разработок при исследовании самостоятельных тем и по тематике организации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ПК-1.1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 патентных исследований и определение характеристик продукции (услуг)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ПК-1.2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 работ по обработке и анализу научно- технической информации и результатам исследований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ПК-1.3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Управление результатами научно-исследовательских и опытно-конструкторских работ</w:t>
            </w:r>
          </w:p>
        </w:tc>
      </w:tr>
      <w:tr w:rsidR="00A43CB0" w:rsidTr="001D06B6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 Разработка радиоэлектронных комплексов и систем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ПК-2.1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Разработка и согласование технических заданий на конструирование радиоэлектронных средств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ПК-2.2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Конструирование радиоэлектронных комплексов и систем и их сопровождение на этапах производства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ПК-2.3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 аппаратного макетирования и экспериментальных работ по проверке соответствия параметров разрабатываемых радиоэлектронных комплексов и систем заданным требования нормотивно- технической документации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ПК-2.4</w:t>
            </w:r>
          </w:p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Организационно-методическое обеспечение проектно- конструкторских разработок радиоэлектронных средств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Объем практической </w:t>
            </w:r>
            <w:r>
              <w:rPr>
                <w:b/>
                <w:color w:val="000000"/>
                <w:szCs w:val="24"/>
              </w:rPr>
              <w:lastRenderedPageBreak/>
              <w:t>подготовки, ч.</w:t>
            </w:r>
          </w:p>
        </w:tc>
      </w:tr>
      <w:tr w:rsidR="00A43CB0" w:rsidTr="001D06B6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Б1.В.01 Конструирование радиоэлектронных комплексов и систем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A43CB0" w:rsidTr="001D06B6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Б1.В.05 Схемо- и системотехника радиоэлектронных комплексов и систем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A43CB0" w:rsidTr="001D06B6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Б2.О.01(У) Научно-исследовательская работа (получение первичных навыков научно-исследовательской работы)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63</w:t>
            </w:r>
          </w:p>
        </w:tc>
      </w:tr>
      <w:tr w:rsidR="00A43CB0" w:rsidTr="001D06B6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Б2.В.01(П) Технологическая (проектно-технологическая)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79</w:t>
            </w:r>
          </w:p>
        </w:tc>
      </w:tr>
      <w:tr w:rsidR="00A43CB0" w:rsidTr="001D06B6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Б2.В.02(Н) Научно-исследовательская работа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132</w:t>
            </w:r>
          </w:p>
        </w:tc>
      </w:tr>
      <w:tr w:rsidR="00A43CB0" w:rsidTr="001D06B6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Б2.В.03(Пд) Преддипломная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362</w:t>
            </w:r>
          </w:p>
        </w:tc>
      </w:tr>
      <w:tr w:rsidR="00A43CB0" w:rsidTr="001D06B6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668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(получение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работы)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(получение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работы)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цикла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работой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языке(ах),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академического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собственной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самооценки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картину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выявлять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естественнонаучную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сущность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пути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сделанного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выбора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аргументировано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защищать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предлагать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идеи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подходы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программно-математическое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(получение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работы)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локации,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навигации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связи».</w:t>
            </w:r>
            <w:r>
              <w:t xml:space="preserve"> 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180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(5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цикла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работой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языке(ах),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академического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собственной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самооценки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локации,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навигации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связи».</w:t>
            </w:r>
            <w:r>
              <w:t xml:space="preserve"> </w:t>
            </w: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288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(8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цикла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работой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языке(ах),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академического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учитывать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собственной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самооценки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разработок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локации,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навигации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связи».</w:t>
            </w:r>
            <w:r>
              <w:t xml:space="preserve"> </w:t>
            </w: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756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(21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4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цикла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работой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языке(ах),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академического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учитывать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собственной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самооценки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разработок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локации,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навигации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связи».</w:t>
            </w:r>
            <w:r>
              <w:t xml:space="preserve"> 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«Радиоволновые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технологии».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«Радиоволновые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процедуре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процедуре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Радиотехника.</w:t>
            </w:r>
            <w:r>
              <w:t xml:space="preserve"> </w:t>
            </w: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магистра.</w:t>
            </w:r>
            <w:r>
              <w:t xml:space="preserve"> 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Общее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должно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(творческие)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</w:t>
            </w:r>
            <w:r>
              <w:t xml:space="preserve"> </w:t>
            </w:r>
            <w:r>
              <w:rPr>
                <w:color w:val="000000"/>
                <w:szCs w:val="24"/>
              </w:rPr>
              <w:t>(участвующим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проектов)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ежегодные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публикации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(творческой)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зарубежных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журналах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ежегодную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апробацию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(творческой)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международных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конференциях.</w:t>
            </w:r>
            <w:r>
              <w:t xml:space="preserve"> </w:t>
            </w:r>
          </w:p>
        </w:tc>
      </w:tr>
      <w:tr w:rsidR="00A43CB0" w:rsidTr="001D06B6"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5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710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568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426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84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851" w:type="dxa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702" w:type="dxa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11.04.01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Радиотехника,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Задачи: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A43CB0" w:rsidRDefault="00CA0449" w:rsidP="001D06B6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A43CB0" w:rsidRDefault="00CA0449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A43CB0" w:rsidTr="001D06B6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A43CB0" w:rsidTr="001D06B6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A43CB0" w:rsidTr="001D06B6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A43CB0" w:rsidP="001D06B6">
            <w:pPr>
              <w:spacing w:after="0" w:line="240" w:lineRule="auto"/>
            </w:pPr>
          </w:p>
        </w:tc>
      </w:tr>
      <w:tr w:rsidR="00A43CB0" w:rsidTr="001D06B6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CA0449" w:rsidP="001D06B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A43CB0" w:rsidP="001D06B6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43CB0" w:rsidRDefault="00A43CB0" w:rsidP="001D06B6">
            <w:pPr>
              <w:spacing w:after="0" w:line="240" w:lineRule="auto"/>
            </w:pPr>
          </w:p>
        </w:tc>
      </w:tr>
    </w:tbl>
    <w:p w:rsidR="00697784" w:rsidRDefault="00697784"/>
    <w:p w:rsidR="00A43CB0" w:rsidRDefault="00697784" w:rsidP="0069778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43CB0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D06B6"/>
    <w:rsid w:val="001F0BC7"/>
    <w:rsid w:val="00697784"/>
    <w:rsid w:val="008848F0"/>
    <w:rsid w:val="00A43CB0"/>
    <w:rsid w:val="00CA0449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877D60-DB4A-46C3-9E2D-C4EF1DF8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9489</Words>
  <Characters>54091</Characters>
  <Application>Microsoft Office Word</Application>
  <DocSecurity>0</DocSecurity>
  <Lines>450</Lines>
  <Paragraphs>126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63454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4</cp:revision>
  <cp:lastPrinted>2024-10-29T17:22:00Z</cp:lastPrinted>
  <dcterms:created xsi:type="dcterms:W3CDTF">2024-10-29T15:33:00Z</dcterms:created>
  <dcterms:modified xsi:type="dcterms:W3CDTF">2024-10-29T17:22:00Z</dcterms:modified>
</cp:coreProperties>
</file>