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14251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A21EAD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bookmarkStart w:id="0" w:name="_GoBack"/>
      <w:bookmarkEnd w:id="0"/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>Конструирование и технология электронных средств</w:t>
      </w:r>
      <w:r w:rsidR="00A0175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Проектирование и технология радиоэлектронных средств</w:t>
      </w:r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="00142510">
        <w:rPr>
          <w:rFonts w:ascii="Times New Roman" w:hAnsi="Times New Roman" w:cs="Times New Roman"/>
          <w:b/>
          <w:sz w:val="32"/>
          <w:shd w:val="clear" w:color="auto" w:fill="FFFFFF"/>
        </w:rPr>
        <w:t xml:space="preserve">(очно-заочная) </w:t>
      </w:r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>2019</w:t>
      </w:r>
    </w:p>
    <w:p w:rsidR="00F365EC" w:rsidRPr="00F365EC" w:rsidRDefault="00F365EC" w:rsidP="00142510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Химия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Национальная система информационной безопасности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Философия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Экономика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Физика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Информатика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Физические основы микро- и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Теплофизика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управления техническими системами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Техническая электродинамика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Цифровые устройства и микропроцессоры в конструкциях электронных средств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Приборы и техника сверхвысоких частот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Статистическая теория радиоэлектронных устройств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 w:rsidRPr="0014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Симулинк</w:t>
      </w:r>
      <w:proofErr w:type="spellEnd"/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СолидВоркс</w:t>
      </w:r>
      <w:proofErr w:type="spellEnd"/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СистемВью</w:t>
      </w:r>
      <w:proofErr w:type="spellEnd"/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ЕМПро</w:t>
      </w:r>
      <w:proofErr w:type="spellEnd"/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Адванс</w:t>
      </w:r>
      <w:proofErr w:type="spellEnd"/>
      <w:r w:rsidRPr="00142510">
        <w:rPr>
          <w:rFonts w:ascii="Times New Roman" w:hAnsi="Times New Roman" w:cs="Times New Roman"/>
          <w:sz w:val="28"/>
          <w:szCs w:val="28"/>
        </w:rPr>
        <w:t xml:space="preserve"> Дизайн Систем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Алтиум</w:t>
      </w:r>
      <w:proofErr w:type="spellEnd"/>
      <w:r w:rsidRPr="00142510">
        <w:rPr>
          <w:rFonts w:ascii="Times New Roman" w:hAnsi="Times New Roman" w:cs="Times New Roman"/>
          <w:sz w:val="28"/>
          <w:szCs w:val="28"/>
        </w:rPr>
        <w:t xml:space="preserve"> Дизайнер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Мэнтор</w:t>
      </w:r>
      <w:proofErr w:type="spellEnd"/>
      <w:r w:rsidRPr="0014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Графикс</w:t>
      </w:r>
      <w:proofErr w:type="spellEnd"/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lastRenderedPageBreak/>
        <w:t>Метрология, стандартизация и технические измерения</w:t>
      </w:r>
    </w:p>
    <w:p w:rsidR="00142510" w:rsidRP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телекоммуникации и связи</w:t>
      </w:r>
    </w:p>
    <w:p w:rsidR="00142510" w:rsidRDefault="00142510" w:rsidP="00142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Начертательная геометрия и инженерная графика</w:t>
      </w:r>
    </w:p>
    <w:p w:rsidR="00D22392" w:rsidRPr="00F365EC" w:rsidRDefault="00F365EC" w:rsidP="001425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радиоэлектронике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Материалы и компоненты электронной техники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510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142510">
        <w:rPr>
          <w:rFonts w:ascii="Times New Roman" w:hAnsi="Times New Roman" w:cs="Times New Roman"/>
          <w:sz w:val="28"/>
          <w:szCs w:val="28"/>
        </w:rPr>
        <w:t xml:space="preserve"> технологии материалов радиоэлектроники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теории цепей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Электроника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0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142510">
        <w:rPr>
          <w:rFonts w:ascii="Times New Roman" w:hAnsi="Times New Roman" w:cs="Times New Roman"/>
          <w:sz w:val="28"/>
          <w:szCs w:val="28"/>
        </w:rPr>
        <w:t xml:space="preserve"> 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Интегральные устройства 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Радиотехнические цепи и сигналы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конструирования 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проектирования радиоэлектронных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 xml:space="preserve">Системы автоматического проектирования аналоговых и </w:t>
      </w:r>
      <w:proofErr w:type="spellStart"/>
      <w:r w:rsidRPr="00142510">
        <w:rPr>
          <w:rFonts w:ascii="Times New Roman" w:hAnsi="Times New Roman" w:cs="Times New Roman"/>
          <w:sz w:val="28"/>
          <w:szCs w:val="28"/>
        </w:rPr>
        <w:t>сложнофункциональных</w:t>
      </w:r>
      <w:proofErr w:type="spellEnd"/>
      <w:r w:rsidRPr="00142510">
        <w:rPr>
          <w:rFonts w:ascii="Times New Roman" w:hAnsi="Times New Roman" w:cs="Times New Roman"/>
          <w:sz w:val="28"/>
          <w:szCs w:val="28"/>
        </w:rPr>
        <w:t xml:space="preserve"> блоков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Системы автоматического проектирования в технологии радиоэлектронных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технологии 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Элементная база радиоэлектронных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надежности 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lastRenderedPageBreak/>
        <w:t>Управление качеством 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Методы и средства испытаний радиоэлектронных средств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510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142510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142510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Управление проектами в радиоэлектронной отрасли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Основы создания проектов в радиоэлектронной отрасли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510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142510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142510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142510" w:rsidRPr="00142510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Управление предприятием радиоэлектронной отрасли</w:t>
      </w:r>
    </w:p>
    <w:p w:rsidR="00D22392" w:rsidRPr="00F365EC" w:rsidRDefault="00142510" w:rsidP="00142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10">
        <w:rPr>
          <w:rFonts w:ascii="Times New Roman" w:hAnsi="Times New Roman" w:cs="Times New Roman"/>
          <w:sz w:val="28"/>
          <w:szCs w:val="28"/>
        </w:rPr>
        <w:t>Организация производства в радиоэлектронной отрасли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142510"/>
    <w:rsid w:val="00A0175F"/>
    <w:rsid w:val="00A21EAD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4</cp:revision>
  <dcterms:created xsi:type="dcterms:W3CDTF">2022-11-23T08:21:00Z</dcterms:created>
  <dcterms:modified xsi:type="dcterms:W3CDTF">2022-11-23T09:27:00Z</dcterms:modified>
</cp:coreProperties>
</file>